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01CED9A6" w:rsidR="00751034" w:rsidRDefault="00E84CD8" w:rsidP="00C366BA">
      <w:pPr>
        <w:jc w:val="right"/>
        <w:rPr>
          <w:rFonts w:ascii="Corbel" w:hAnsi="Corbel" w:cs="Arial"/>
          <w:sz w:val="24"/>
          <w:szCs w:val="24"/>
        </w:rPr>
      </w:pPr>
      <w:r w:rsidRPr="0008787A">
        <w:rPr>
          <w:rFonts w:ascii="Arial" w:hAnsi="Arial" w:cs="Arial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856BFD0" wp14:editId="52103604">
            <wp:simplePos x="0" y="0"/>
            <wp:positionH relativeFrom="margin">
              <wp:posOffset>5054600</wp:posOffset>
            </wp:positionH>
            <wp:positionV relativeFrom="paragraph">
              <wp:posOffset>-268605</wp:posOffset>
            </wp:positionV>
            <wp:extent cx="1266027" cy="686334"/>
            <wp:effectExtent l="0" t="0" r="0" b="0"/>
            <wp:wrapNone/>
            <wp:docPr id="2" name="Picture 23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027" cy="6863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37501D" w14:textId="266B6A04" w:rsidR="00AC0DD9" w:rsidRDefault="00AC0DD9">
      <w:pPr>
        <w:rPr>
          <w:rFonts w:ascii="Corbel" w:hAnsi="Corbel" w:cs="Arial"/>
          <w:sz w:val="24"/>
          <w:szCs w:val="24"/>
        </w:rPr>
      </w:pPr>
    </w:p>
    <w:p w14:paraId="1354D02A" w14:textId="77777777" w:rsidR="00E84CD8" w:rsidRPr="004C6D82" w:rsidRDefault="00E84CD8">
      <w:pPr>
        <w:rPr>
          <w:rFonts w:ascii="Corbel" w:hAnsi="Corbel" w:cs="Arial"/>
          <w:sz w:val="24"/>
          <w:szCs w:val="24"/>
        </w:rPr>
      </w:pPr>
    </w:p>
    <w:p w14:paraId="2FC00D34" w14:textId="75C74DEB" w:rsidR="009E6815" w:rsidRPr="009E6815" w:rsidRDefault="00E84CD8" w:rsidP="009E68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9E6815">
        <w:rPr>
          <w:rFonts w:ascii="Arial" w:eastAsia="Arial" w:hAnsi="Arial" w:cs="Arial"/>
          <w:b/>
          <w:bCs/>
          <w:sz w:val="24"/>
          <w:szCs w:val="24"/>
        </w:rPr>
        <w:t xml:space="preserve">BOARD DIRECTOR </w:t>
      </w:r>
      <w:r w:rsidR="5673118B" w:rsidRPr="009E6815">
        <w:rPr>
          <w:rFonts w:ascii="Arial" w:eastAsia="Arial" w:hAnsi="Arial" w:cs="Arial"/>
          <w:b/>
          <w:bCs/>
          <w:sz w:val="24"/>
          <w:szCs w:val="24"/>
        </w:rPr>
        <w:t>ROLE DESCRIPTION</w:t>
      </w:r>
    </w:p>
    <w:p w14:paraId="6A05A809" w14:textId="77777777" w:rsidR="000A4386" w:rsidRDefault="000A4386" w:rsidP="605DBBD0">
      <w:pPr>
        <w:rPr>
          <w:rFonts w:ascii="Arial" w:eastAsia="Arial" w:hAnsi="Arial" w:cs="Arial"/>
        </w:rPr>
      </w:pPr>
    </w:p>
    <w:tbl>
      <w:tblPr>
        <w:tblW w:w="9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0"/>
      </w:tblGrid>
      <w:tr w:rsidR="00970720" w:rsidRPr="004C6D82" w14:paraId="3FC3B2CC" w14:textId="77777777" w:rsidTr="605DBBD0">
        <w:trPr>
          <w:jc w:val="center"/>
        </w:trPr>
        <w:tc>
          <w:tcPr>
            <w:tcW w:w="9800" w:type="dxa"/>
            <w:tcBorders>
              <w:bottom w:val="nil"/>
            </w:tcBorders>
            <w:shd w:val="clear" w:color="auto" w:fill="002060"/>
          </w:tcPr>
          <w:p w14:paraId="1AD6F742" w14:textId="77777777" w:rsidR="00970720" w:rsidRPr="00A87F84" w:rsidRDefault="36A5FA50" w:rsidP="605DBBD0">
            <w:pPr>
              <w:pStyle w:val="Seco"/>
              <w:numPr>
                <w:ilvl w:val="0"/>
                <w:numId w:val="9"/>
              </w:numPr>
              <w:ind w:left="282" w:hanging="282"/>
              <w:rPr>
                <w:rFonts w:ascii="Arial" w:eastAsia="Arial" w:hAnsi="Arial" w:cs="Arial"/>
                <w:caps/>
                <w:sz w:val="22"/>
                <w:szCs w:val="22"/>
                <w:lang w:val="pt-PT"/>
              </w:rPr>
            </w:pPr>
            <w:r w:rsidRPr="605DBBD0">
              <w:rPr>
                <w:rFonts w:ascii="Arial" w:eastAsia="Arial" w:hAnsi="Arial" w:cs="Arial"/>
                <w:sz w:val="22"/>
                <w:szCs w:val="22"/>
                <w:lang w:val="pt-PT"/>
              </w:rPr>
              <w:t xml:space="preserve"> </w:t>
            </w:r>
            <w:r w:rsidR="5785C015" w:rsidRPr="605DBBD0">
              <w:rPr>
                <w:rFonts w:ascii="Arial" w:eastAsia="Arial" w:hAnsi="Arial" w:cs="Arial"/>
                <w:caps/>
                <w:sz w:val="22"/>
                <w:szCs w:val="22"/>
                <w:lang w:val="pt-PT"/>
              </w:rPr>
              <w:t xml:space="preserve">Title </w:t>
            </w:r>
          </w:p>
        </w:tc>
      </w:tr>
      <w:tr w:rsidR="0072158E" w:rsidRPr="004C6D82" w14:paraId="74E1DF9B" w14:textId="77777777" w:rsidTr="605DBBD0">
        <w:trPr>
          <w:jc w:val="center"/>
        </w:trPr>
        <w:tc>
          <w:tcPr>
            <w:tcW w:w="9800" w:type="dxa"/>
            <w:tcBorders>
              <w:top w:val="single" w:sz="4" w:space="0" w:color="auto"/>
              <w:bottom w:val="single" w:sz="4" w:space="0" w:color="auto"/>
            </w:tcBorders>
          </w:tcPr>
          <w:p w14:paraId="35F77DA0" w14:textId="34A866B5" w:rsidR="00AC0DD9" w:rsidRPr="00127959" w:rsidRDefault="00A94745" w:rsidP="605DBBD0">
            <w:pPr>
              <w:spacing w:before="120" w:after="12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Officials</w:t>
            </w:r>
            <w:r w:rsidR="35C85AC3" w:rsidRPr="605DBBD0">
              <w:rPr>
                <w:rFonts w:ascii="Arial" w:eastAsia="Arial" w:hAnsi="Arial" w:cs="Arial"/>
                <w:b/>
                <w:bCs/>
              </w:rPr>
              <w:t xml:space="preserve"> </w:t>
            </w:r>
            <w:r w:rsidR="7E03B23A" w:rsidRPr="605DBBD0">
              <w:rPr>
                <w:rFonts w:ascii="Arial" w:eastAsia="Arial" w:hAnsi="Arial" w:cs="Arial"/>
                <w:b/>
                <w:bCs/>
              </w:rPr>
              <w:t>Director</w:t>
            </w:r>
            <w:r w:rsidR="00E84CD8">
              <w:rPr>
                <w:rFonts w:ascii="Arial" w:eastAsia="Arial" w:hAnsi="Arial" w:cs="Arial"/>
                <w:b/>
                <w:bCs/>
              </w:rPr>
              <w:t xml:space="preserve">  </w:t>
            </w:r>
          </w:p>
        </w:tc>
      </w:tr>
      <w:tr w:rsidR="00970720" w:rsidRPr="004C6D82" w14:paraId="12F60964" w14:textId="77777777" w:rsidTr="605DBBD0">
        <w:trPr>
          <w:jc w:val="center"/>
        </w:trPr>
        <w:tc>
          <w:tcPr>
            <w:tcW w:w="9800" w:type="dxa"/>
            <w:shd w:val="clear" w:color="auto" w:fill="002060"/>
          </w:tcPr>
          <w:p w14:paraId="01C503E7" w14:textId="77777777" w:rsidR="00970720" w:rsidRPr="004C6D82" w:rsidRDefault="5785C015" w:rsidP="605DBBD0">
            <w:pPr>
              <w:rPr>
                <w:rFonts w:ascii="Arial" w:eastAsia="Arial" w:hAnsi="Arial" w:cs="Arial"/>
                <w:b/>
                <w:bCs/>
                <w:color w:val="FFFFFF"/>
              </w:rPr>
            </w:pPr>
            <w:r w:rsidRPr="605DBBD0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2. </w:t>
            </w:r>
            <w:r w:rsidR="36A5FA50" w:rsidRPr="605DBBD0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 </w:t>
            </w:r>
            <w:r w:rsidRPr="605DBBD0">
              <w:rPr>
                <w:rFonts w:ascii="Arial" w:eastAsia="Arial" w:hAnsi="Arial" w:cs="Arial"/>
                <w:b/>
                <w:bCs/>
                <w:color w:val="FFFFFF" w:themeColor="background1"/>
              </w:rPr>
              <w:t xml:space="preserve">OVERALL PURPOSE OF THE </w:t>
            </w:r>
            <w:r w:rsidR="3F497A18" w:rsidRPr="605DBBD0">
              <w:rPr>
                <w:rFonts w:ascii="Arial" w:eastAsia="Arial" w:hAnsi="Arial" w:cs="Arial"/>
                <w:b/>
                <w:bCs/>
                <w:color w:val="FFFFFF" w:themeColor="background1"/>
              </w:rPr>
              <w:t>ROLE</w:t>
            </w:r>
          </w:p>
        </w:tc>
      </w:tr>
      <w:tr w:rsidR="00970720" w:rsidRPr="004C6D82" w14:paraId="4101D64E" w14:textId="77777777" w:rsidTr="605DBBD0">
        <w:trPr>
          <w:trHeight w:val="2439"/>
          <w:jc w:val="center"/>
        </w:trPr>
        <w:tc>
          <w:tcPr>
            <w:tcW w:w="9800" w:type="dxa"/>
            <w:tcBorders>
              <w:bottom w:val="nil"/>
            </w:tcBorders>
          </w:tcPr>
          <w:p w14:paraId="6F4D0AC5" w14:textId="77777777" w:rsidR="00972685" w:rsidRPr="00972685" w:rsidRDefault="00972685" w:rsidP="00972685">
            <w:pPr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  <w:p w14:paraId="54C575EC" w14:textId="0DD33299" w:rsidR="00624342" w:rsidRPr="00BB296E" w:rsidRDefault="00624342" w:rsidP="00972685">
            <w:pPr>
              <w:autoSpaceDE w:val="0"/>
              <w:autoSpaceDN w:val="0"/>
              <w:adjustRightInd w:val="0"/>
              <w:jc w:val="both"/>
              <w:rPr>
                <w:rFonts w:ascii="Arial" w:eastAsia="Arial" w:hAnsi="Arial" w:cs="Arial"/>
              </w:rPr>
            </w:pPr>
            <w:r w:rsidRPr="00624342">
              <w:rPr>
                <w:rFonts w:ascii="Arial" w:eastAsia="Arial" w:hAnsi="Arial" w:cs="Arial"/>
              </w:rPr>
              <w:t>The</w:t>
            </w:r>
            <w:r w:rsidR="00E84CD8">
              <w:rPr>
                <w:rFonts w:ascii="Arial" w:eastAsia="Arial" w:hAnsi="Arial" w:cs="Arial"/>
              </w:rPr>
              <w:t xml:space="preserve"> </w:t>
            </w:r>
            <w:r w:rsidR="00A94745">
              <w:rPr>
                <w:rFonts w:ascii="Arial" w:eastAsia="Arial" w:hAnsi="Arial" w:cs="Arial"/>
              </w:rPr>
              <w:t xml:space="preserve">Officials </w:t>
            </w:r>
            <w:r w:rsidRPr="00624342">
              <w:rPr>
                <w:rFonts w:ascii="Arial" w:eastAsia="Arial" w:hAnsi="Arial" w:cs="Arial"/>
              </w:rPr>
              <w:t xml:space="preserve">Director </w:t>
            </w:r>
            <w:r w:rsidR="00E84CD8">
              <w:rPr>
                <w:rFonts w:ascii="Arial" w:eastAsia="Arial" w:hAnsi="Arial" w:cs="Arial"/>
              </w:rPr>
              <w:t>(</w:t>
            </w:r>
            <w:r w:rsidR="00A94745">
              <w:rPr>
                <w:rFonts w:ascii="Arial" w:eastAsia="Arial" w:hAnsi="Arial" w:cs="Arial"/>
              </w:rPr>
              <w:t>formerly Judges Director</w:t>
            </w:r>
            <w:r w:rsidR="00E84CD8">
              <w:rPr>
                <w:rFonts w:ascii="Arial" w:eastAsia="Arial" w:hAnsi="Arial" w:cs="Arial"/>
              </w:rPr>
              <w:t xml:space="preserve">) </w:t>
            </w:r>
            <w:r w:rsidRPr="00624342">
              <w:rPr>
                <w:rFonts w:ascii="Arial" w:eastAsia="Arial" w:hAnsi="Arial" w:cs="Arial"/>
              </w:rPr>
              <w:t xml:space="preserve">is a member-elected role, working in a non-executive capacity to provide leadership and strategic direction to the BD </w:t>
            </w:r>
            <w:r w:rsidR="00E84CD8">
              <w:rPr>
                <w:rFonts w:ascii="Arial" w:eastAsia="Arial" w:hAnsi="Arial" w:cs="Arial"/>
              </w:rPr>
              <w:t xml:space="preserve">Officials </w:t>
            </w:r>
            <w:r w:rsidRPr="00624342">
              <w:rPr>
                <w:rFonts w:ascii="Arial" w:eastAsia="Arial" w:hAnsi="Arial" w:cs="Arial"/>
              </w:rPr>
              <w:t xml:space="preserve">Committee and Regional Training Representatives. The </w:t>
            </w:r>
            <w:r w:rsidR="00A94745">
              <w:rPr>
                <w:rFonts w:ascii="Arial" w:eastAsia="Arial" w:hAnsi="Arial" w:cs="Arial"/>
              </w:rPr>
              <w:t xml:space="preserve">Officials </w:t>
            </w:r>
            <w:r w:rsidRPr="00624342">
              <w:rPr>
                <w:rFonts w:ascii="Arial" w:eastAsia="Arial" w:hAnsi="Arial" w:cs="Arial"/>
              </w:rPr>
              <w:t>Director sits on the British Dressage Board and Sport Development Committee and works with the Chair and Chief Executive to ensure effective governance of the organisation.</w:t>
            </w:r>
          </w:p>
          <w:p w14:paraId="0278EAE8" w14:textId="77777777" w:rsidR="00972685" w:rsidRDefault="00972685" w:rsidP="00972685">
            <w:pPr>
              <w:jc w:val="both"/>
              <w:rPr>
                <w:rFonts w:ascii="Arial" w:eastAsia="Arial" w:hAnsi="Arial" w:cs="Arial"/>
              </w:rPr>
            </w:pPr>
          </w:p>
          <w:p w14:paraId="53D7CCBC" w14:textId="7F7ADF19" w:rsidR="005C0242" w:rsidRDefault="000113BF" w:rsidP="00972685">
            <w:pPr>
              <w:jc w:val="both"/>
              <w:rPr>
                <w:rFonts w:ascii="Arial" w:eastAsia="Arial" w:hAnsi="Arial" w:cs="Arial"/>
              </w:rPr>
            </w:pPr>
            <w:r w:rsidRPr="00C21BA3">
              <w:rPr>
                <w:rFonts w:ascii="Arial" w:eastAsia="Arial" w:hAnsi="Arial" w:cs="Arial"/>
              </w:rPr>
              <w:t>The</w:t>
            </w:r>
            <w:r w:rsidR="00603A18" w:rsidRPr="00C21BA3">
              <w:rPr>
                <w:rFonts w:ascii="Arial" w:eastAsia="Arial" w:hAnsi="Arial" w:cs="Arial"/>
              </w:rPr>
              <w:t xml:space="preserve"> </w:t>
            </w:r>
            <w:r w:rsidR="00A94745">
              <w:rPr>
                <w:rFonts w:ascii="Arial" w:eastAsia="Arial" w:hAnsi="Arial" w:cs="Arial"/>
              </w:rPr>
              <w:t xml:space="preserve">Officials </w:t>
            </w:r>
            <w:r w:rsidR="00603A18" w:rsidRPr="00C21BA3">
              <w:rPr>
                <w:rFonts w:ascii="Arial" w:eastAsia="Arial" w:hAnsi="Arial" w:cs="Arial"/>
              </w:rPr>
              <w:t xml:space="preserve">Director </w:t>
            </w:r>
            <w:r w:rsidR="00DF583F" w:rsidRPr="00C21BA3">
              <w:rPr>
                <w:rFonts w:ascii="Arial" w:eastAsia="Arial" w:hAnsi="Arial" w:cs="Arial"/>
              </w:rPr>
              <w:t xml:space="preserve">will </w:t>
            </w:r>
            <w:r w:rsidRPr="00C21BA3">
              <w:rPr>
                <w:rFonts w:ascii="Arial" w:eastAsia="Arial" w:hAnsi="Arial" w:cs="Arial"/>
              </w:rPr>
              <w:t xml:space="preserve">also </w:t>
            </w:r>
            <w:r w:rsidR="00DF583F" w:rsidRPr="00C21BA3">
              <w:rPr>
                <w:rFonts w:ascii="Arial" w:eastAsia="Arial" w:hAnsi="Arial" w:cs="Arial"/>
              </w:rPr>
              <w:t xml:space="preserve">Chair the </w:t>
            </w:r>
            <w:r w:rsidR="00E84CD8">
              <w:rPr>
                <w:rFonts w:ascii="Arial" w:eastAsia="Arial" w:hAnsi="Arial" w:cs="Arial"/>
              </w:rPr>
              <w:t>Officials</w:t>
            </w:r>
            <w:r w:rsidR="00DF583F" w:rsidRPr="00C21BA3">
              <w:rPr>
                <w:rFonts w:ascii="Arial" w:eastAsia="Arial" w:hAnsi="Arial" w:cs="Arial"/>
              </w:rPr>
              <w:t xml:space="preserve"> Committee. </w:t>
            </w:r>
            <w:r w:rsidR="7E03B23A" w:rsidRPr="00C21BA3">
              <w:rPr>
                <w:rFonts w:ascii="Arial" w:eastAsia="Arial" w:hAnsi="Arial" w:cs="Arial"/>
              </w:rPr>
              <w:t xml:space="preserve">The </w:t>
            </w:r>
            <w:proofErr w:type="gramStart"/>
            <w:r w:rsidR="00E84CD8">
              <w:rPr>
                <w:rFonts w:ascii="Arial" w:eastAsia="Arial" w:hAnsi="Arial" w:cs="Arial"/>
              </w:rPr>
              <w:t>Officials</w:t>
            </w:r>
            <w:proofErr w:type="gramEnd"/>
            <w:r w:rsidR="00E84CD8">
              <w:rPr>
                <w:rFonts w:ascii="Arial" w:eastAsia="Arial" w:hAnsi="Arial" w:cs="Arial"/>
              </w:rPr>
              <w:t xml:space="preserve"> </w:t>
            </w:r>
            <w:r w:rsidR="7E03B23A" w:rsidRPr="00C21BA3">
              <w:rPr>
                <w:rFonts w:ascii="Arial" w:eastAsia="Arial" w:hAnsi="Arial" w:cs="Arial"/>
              </w:rPr>
              <w:t xml:space="preserve">Committee is a sub-committee of the </w:t>
            </w:r>
            <w:r w:rsidR="00DF583F" w:rsidRPr="00C21BA3">
              <w:rPr>
                <w:rFonts w:ascii="Arial" w:eastAsia="Arial" w:hAnsi="Arial" w:cs="Arial"/>
              </w:rPr>
              <w:t>British Dressage Board</w:t>
            </w:r>
            <w:r w:rsidR="00E70601" w:rsidRPr="00C21BA3">
              <w:rPr>
                <w:rFonts w:ascii="Arial" w:eastAsia="Arial" w:hAnsi="Arial" w:cs="Arial"/>
              </w:rPr>
              <w:t>.</w:t>
            </w:r>
            <w:r w:rsidR="00B2793D">
              <w:rPr>
                <w:rFonts w:ascii="Arial" w:eastAsia="Arial" w:hAnsi="Arial" w:cs="Arial"/>
              </w:rPr>
              <w:t xml:space="preserve"> </w:t>
            </w:r>
            <w:r w:rsidR="00E70601" w:rsidRPr="00C21BA3">
              <w:rPr>
                <w:rFonts w:ascii="Arial" w:eastAsia="Arial" w:hAnsi="Arial" w:cs="Arial"/>
              </w:rPr>
              <w:t xml:space="preserve">The committee is established </w:t>
            </w:r>
            <w:r w:rsidR="006A4027" w:rsidRPr="00C21BA3">
              <w:rPr>
                <w:rFonts w:ascii="Arial" w:eastAsia="Arial" w:hAnsi="Arial" w:cs="Arial"/>
              </w:rPr>
              <w:t xml:space="preserve">to offer technical expertise </w:t>
            </w:r>
            <w:r w:rsidR="001E7ECC">
              <w:rPr>
                <w:rFonts w:ascii="Arial" w:eastAsia="Arial" w:hAnsi="Arial" w:cs="Arial"/>
              </w:rPr>
              <w:t xml:space="preserve">review </w:t>
            </w:r>
            <w:r w:rsidR="006A4027" w:rsidRPr="00C21BA3">
              <w:rPr>
                <w:rFonts w:ascii="Arial" w:eastAsia="Arial" w:hAnsi="Arial" w:cs="Arial"/>
              </w:rPr>
              <w:t>policy recommendations a</w:t>
            </w:r>
            <w:r w:rsidR="001E7ECC">
              <w:rPr>
                <w:rFonts w:ascii="Arial" w:eastAsia="Arial" w:hAnsi="Arial" w:cs="Arial"/>
              </w:rPr>
              <w:t xml:space="preserve">s well as </w:t>
            </w:r>
            <w:r w:rsidR="00EB75A9">
              <w:rPr>
                <w:rFonts w:ascii="Arial" w:eastAsia="Arial" w:hAnsi="Arial" w:cs="Arial"/>
              </w:rPr>
              <w:t xml:space="preserve">setting the standards for regional and national training activity to develop </w:t>
            </w:r>
            <w:r w:rsidR="00E84CD8">
              <w:rPr>
                <w:rFonts w:ascii="Arial" w:eastAsia="Arial" w:hAnsi="Arial" w:cs="Arial"/>
              </w:rPr>
              <w:t>both judges and stewards</w:t>
            </w:r>
            <w:r w:rsidR="00394796">
              <w:rPr>
                <w:rFonts w:ascii="Arial" w:eastAsia="Arial" w:hAnsi="Arial" w:cs="Arial"/>
              </w:rPr>
              <w:t>.</w:t>
            </w:r>
            <w:r w:rsidR="00F77A85">
              <w:rPr>
                <w:rFonts w:ascii="Arial" w:eastAsia="Arial" w:hAnsi="Arial" w:cs="Arial"/>
              </w:rPr>
              <w:t xml:space="preserve"> </w:t>
            </w:r>
          </w:p>
          <w:p w14:paraId="72A3D3EC" w14:textId="79A322BF" w:rsidR="00972685" w:rsidRPr="00972685" w:rsidRDefault="00972685" w:rsidP="00972685">
            <w:pPr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970720" w:rsidRPr="004C6D82" w14:paraId="1032ABDE" w14:textId="77777777" w:rsidTr="605DBBD0">
        <w:trPr>
          <w:jc w:val="center"/>
        </w:trPr>
        <w:tc>
          <w:tcPr>
            <w:tcW w:w="9800" w:type="dxa"/>
            <w:shd w:val="clear" w:color="auto" w:fill="002060"/>
          </w:tcPr>
          <w:p w14:paraId="473311EE" w14:textId="77777777" w:rsidR="00970720" w:rsidRPr="004C6D82" w:rsidRDefault="5785C015" w:rsidP="605DBBD0">
            <w:pPr>
              <w:pStyle w:val="Seco"/>
              <w:rPr>
                <w:rFonts w:ascii="Arial" w:eastAsia="Arial" w:hAnsi="Arial" w:cs="Arial"/>
                <w:sz w:val="22"/>
                <w:szCs w:val="22"/>
                <w:lang w:val="pt-PT"/>
              </w:rPr>
            </w:pPr>
            <w:r w:rsidRPr="605DBBD0">
              <w:rPr>
                <w:rFonts w:ascii="Arial" w:eastAsia="Arial" w:hAnsi="Arial" w:cs="Arial"/>
                <w:sz w:val="22"/>
                <w:szCs w:val="22"/>
                <w:lang w:val="pt-PT"/>
              </w:rPr>
              <w:t xml:space="preserve">3. </w:t>
            </w:r>
            <w:r w:rsidR="36A5FA50" w:rsidRPr="605DBBD0">
              <w:rPr>
                <w:rFonts w:ascii="Arial" w:eastAsia="Arial" w:hAnsi="Arial" w:cs="Arial"/>
                <w:sz w:val="22"/>
                <w:szCs w:val="22"/>
                <w:lang w:val="pt-PT"/>
              </w:rPr>
              <w:t xml:space="preserve"> </w:t>
            </w:r>
            <w:r w:rsidR="6F915394" w:rsidRPr="605DBBD0">
              <w:rPr>
                <w:rFonts w:ascii="Arial" w:eastAsia="Arial" w:hAnsi="Arial" w:cs="Arial"/>
                <w:sz w:val="22"/>
                <w:szCs w:val="22"/>
                <w:lang w:val="pt-PT"/>
              </w:rPr>
              <w:t xml:space="preserve">MAIN </w:t>
            </w:r>
            <w:r w:rsidR="710D7F2C" w:rsidRPr="605DBBD0">
              <w:rPr>
                <w:rFonts w:ascii="Arial" w:eastAsia="Arial" w:hAnsi="Arial" w:cs="Arial"/>
                <w:sz w:val="22"/>
                <w:szCs w:val="22"/>
                <w:lang w:val="pt-PT"/>
              </w:rPr>
              <w:t>RESPONSIBILITIES</w:t>
            </w:r>
          </w:p>
        </w:tc>
      </w:tr>
      <w:tr w:rsidR="00970720" w:rsidRPr="004C6D82" w14:paraId="6F4E158F" w14:textId="77777777" w:rsidTr="009E6815">
        <w:trPr>
          <w:trHeight w:val="416"/>
          <w:jc w:val="center"/>
        </w:trPr>
        <w:tc>
          <w:tcPr>
            <w:tcW w:w="9800" w:type="dxa"/>
          </w:tcPr>
          <w:p w14:paraId="6A0D3584" w14:textId="27C3F268" w:rsidR="00AA323E" w:rsidRPr="006E52FD" w:rsidRDefault="00E84CD8" w:rsidP="009E6815">
            <w:pPr>
              <w:numPr>
                <w:ilvl w:val="0"/>
                <w:numId w:val="19"/>
              </w:numPr>
              <w:spacing w:before="120"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Provide direction on strategy and policy </w:t>
            </w:r>
            <w:r w:rsidR="00AA323E" w:rsidRPr="006E52FD">
              <w:rPr>
                <w:rFonts w:ascii="Arial" w:eastAsia="Arial" w:hAnsi="Arial" w:cs="Arial"/>
              </w:rPr>
              <w:t xml:space="preserve">for all activities that support </w:t>
            </w:r>
            <w:r>
              <w:rPr>
                <w:rFonts w:ascii="Arial" w:eastAsia="Arial" w:hAnsi="Arial" w:cs="Arial"/>
              </w:rPr>
              <w:t xml:space="preserve">the training, </w:t>
            </w:r>
            <w:r w:rsidR="00AA323E" w:rsidRPr="006E52FD">
              <w:rPr>
                <w:rFonts w:ascii="Arial" w:eastAsia="Arial" w:hAnsi="Arial" w:cs="Arial"/>
              </w:rPr>
              <w:t>development and education</w:t>
            </w:r>
            <w:r>
              <w:rPr>
                <w:rFonts w:ascii="Arial" w:eastAsia="Arial" w:hAnsi="Arial" w:cs="Arial"/>
              </w:rPr>
              <w:t xml:space="preserve"> of judges and stewards</w:t>
            </w:r>
            <w:r w:rsidR="006E52FD">
              <w:rPr>
                <w:rFonts w:ascii="Arial" w:eastAsia="Arial" w:hAnsi="Arial" w:cs="Arial"/>
              </w:rPr>
              <w:t>.</w:t>
            </w:r>
          </w:p>
          <w:p w14:paraId="206CA5DC" w14:textId="2D0AD080" w:rsidR="00AA323E" w:rsidRDefault="00AA323E" w:rsidP="009E681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6A2257">
              <w:rPr>
                <w:rFonts w:ascii="Arial" w:eastAsia="Arial" w:hAnsi="Arial" w:cs="Arial"/>
              </w:rPr>
              <w:t xml:space="preserve">Lead the development and progression of training activity across </w:t>
            </w:r>
            <w:r w:rsidR="00E84CD8">
              <w:rPr>
                <w:rFonts w:ascii="Arial" w:eastAsia="Arial" w:hAnsi="Arial" w:cs="Arial"/>
              </w:rPr>
              <w:t>all officials</w:t>
            </w:r>
            <w:r w:rsidRPr="006A2257">
              <w:rPr>
                <w:rFonts w:ascii="Arial" w:eastAsia="Arial" w:hAnsi="Arial" w:cs="Arial"/>
              </w:rPr>
              <w:t xml:space="preserve">, chairing the </w:t>
            </w:r>
            <w:r w:rsidR="006A2257" w:rsidRPr="006A2257">
              <w:rPr>
                <w:rFonts w:ascii="Arial" w:eastAsia="Arial" w:hAnsi="Arial" w:cs="Arial"/>
              </w:rPr>
              <w:t>Officials</w:t>
            </w:r>
            <w:r w:rsidRPr="006A2257">
              <w:rPr>
                <w:rFonts w:ascii="Arial" w:eastAsia="Arial" w:hAnsi="Arial" w:cs="Arial"/>
              </w:rPr>
              <w:t xml:space="preserve"> Committee meetings up, </w:t>
            </w:r>
            <w:r w:rsidR="00F7083D">
              <w:rPr>
                <w:rFonts w:ascii="Arial" w:eastAsia="Arial" w:hAnsi="Arial" w:cs="Arial"/>
              </w:rPr>
              <w:t xml:space="preserve">as well as </w:t>
            </w:r>
            <w:r w:rsidRPr="006A2257">
              <w:rPr>
                <w:rFonts w:ascii="Arial" w:eastAsia="Arial" w:hAnsi="Arial" w:cs="Arial"/>
              </w:rPr>
              <w:t xml:space="preserve">attending the Sport Development Committee and </w:t>
            </w:r>
            <w:r w:rsidR="00F7083D">
              <w:rPr>
                <w:rFonts w:ascii="Arial" w:eastAsia="Arial" w:hAnsi="Arial" w:cs="Arial"/>
              </w:rPr>
              <w:t xml:space="preserve">BD </w:t>
            </w:r>
            <w:r w:rsidRPr="006A2257">
              <w:rPr>
                <w:rFonts w:ascii="Arial" w:eastAsia="Arial" w:hAnsi="Arial" w:cs="Arial"/>
              </w:rPr>
              <w:t xml:space="preserve">Board of Directors meetings. </w:t>
            </w:r>
          </w:p>
          <w:p w14:paraId="5FDB6CF3" w14:textId="2F4E4C55" w:rsidR="002F2AD7" w:rsidRPr="006A2257" w:rsidRDefault="002F2AD7" w:rsidP="009E681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Chair the Judges Advisory Panel</w:t>
            </w:r>
            <w:r w:rsidR="00E9655E">
              <w:rPr>
                <w:rFonts w:ascii="Arial" w:eastAsia="Arial" w:hAnsi="Arial" w:cs="Arial"/>
              </w:rPr>
              <w:t xml:space="preserve">, </w:t>
            </w:r>
            <w:r w:rsidR="00C366BA">
              <w:rPr>
                <w:rFonts w:ascii="Arial" w:eastAsia="Arial" w:hAnsi="Arial" w:cs="Arial"/>
              </w:rPr>
              <w:t xml:space="preserve">to </w:t>
            </w:r>
            <w:r>
              <w:rPr>
                <w:rFonts w:ascii="Arial" w:eastAsia="Arial" w:hAnsi="Arial" w:cs="Arial"/>
              </w:rPr>
              <w:t>monito</w:t>
            </w:r>
            <w:r w:rsidR="00C366BA"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</w:rPr>
              <w:t xml:space="preserve"> judge performance and</w:t>
            </w:r>
            <w:r w:rsidR="00C366BA">
              <w:rPr>
                <w:rFonts w:ascii="Arial" w:eastAsia="Arial" w:hAnsi="Arial" w:cs="Arial"/>
              </w:rPr>
              <w:t xml:space="preserve"> provide</w:t>
            </w:r>
            <w:r>
              <w:rPr>
                <w:rFonts w:ascii="Arial" w:eastAsia="Arial" w:hAnsi="Arial" w:cs="Arial"/>
              </w:rPr>
              <w:t xml:space="preserve"> mentoring. </w:t>
            </w:r>
          </w:p>
          <w:p w14:paraId="4435AB76" w14:textId="1E0EDB96" w:rsidR="006E52FD" w:rsidRPr="006E52FD" w:rsidRDefault="00AA323E" w:rsidP="009E681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6E52FD">
              <w:rPr>
                <w:rFonts w:ascii="Arial" w:eastAsia="Arial" w:hAnsi="Arial" w:cs="Arial"/>
              </w:rPr>
              <w:t>In collaboration with the Head of Development, Officials Education Supervisor</w:t>
            </w:r>
            <w:r w:rsidR="009E6815">
              <w:rPr>
                <w:rFonts w:ascii="Arial" w:eastAsia="Arial" w:hAnsi="Arial" w:cs="Arial"/>
              </w:rPr>
              <w:t xml:space="preserve">, </w:t>
            </w:r>
            <w:r w:rsidRPr="006E52FD">
              <w:rPr>
                <w:rFonts w:ascii="Arial" w:eastAsia="Arial" w:hAnsi="Arial" w:cs="Arial"/>
              </w:rPr>
              <w:t>the</w:t>
            </w:r>
            <w:r w:rsidR="006E52FD" w:rsidRPr="006E52FD">
              <w:rPr>
                <w:rFonts w:ascii="Arial" w:eastAsia="Arial" w:hAnsi="Arial" w:cs="Arial"/>
              </w:rPr>
              <w:t xml:space="preserve"> Officials’</w:t>
            </w:r>
            <w:r w:rsidRPr="006E52FD">
              <w:rPr>
                <w:rFonts w:ascii="Arial" w:eastAsia="Arial" w:hAnsi="Arial" w:cs="Arial"/>
              </w:rPr>
              <w:t xml:space="preserve"> Committee and the Sport Development Committee, formulate and recommend new policy guidelines and propose development initiatives to the BD Board.</w:t>
            </w:r>
          </w:p>
          <w:p w14:paraId="2A5923A9" w14:textId="6A4B8015" w:rsidR="006A2257" w:rsidRPr="006A2257" w:rsidRDefault="009E6815" w:rsidP="009E681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</w:t>
            </w:r>
            <w:r w:rsidR="006A2257" w:rsidRPr="006A2257">
              <w:rPr>
                <w:rFonts w:ascii="Arial" w:eastAsia="Arial" w:hAnsi="Arial" w:cs="Arial"/>
              </w:rPr>
              <w:t xml:space="preserve">rovide input into areas for development of the </w:t>
            </w:r>
            <w:r>
              <w:rPr>
                <w:rFonts w:ascii="Arial" w:eastAsia="Arial" w:hAnsi="Arial" w:cs="Arial"/>
              </w:rPr>
              <w:t>j</w:t>
            </w:r>
            <w:r w:rsidR="006A2257" w:rsidRPr="006A2257">
              <w:rPr>
                <w:rFonts w:ascii="Arial" w:eastAsia="Arial" w:hAnsi="Arial" w:cs="Arial"/>
              </w:rPr>
              <w:t xml:space="preserve">udge and </w:t>
            </w:r>
            <w:r>
              <w:rPr>
                <w:rFonts w:ascii="Arial" w:eastAsia="Arial" w:hAnsi="Arial" w:cs="Arial"/>
              </w:rPr>
              <w:t>s</w:t>
            </w:r>
            <w:r w:rsidR="006A2257" w:rsidRPr="006A2257">
              <w:rPr>
                <w:rFonts w:ascii="Arial" w:eastAsia="Arial" w:hAnsi="Arial" w:cs="Arial"/>
              </w:rPr>
              <w:t xml:space="preserve">teward education workforce. </w:t>
            </w:r>
          </w:p>
          <w:p w14:paraId="7EEE99EA" w14:textId="391D3CAB" w:rsidR="006A2257" w:rsidRPr="002F2AD7" w:rsidRDefault="009E6815" w:rsidP="009E681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</w:t>
            </w:r>
            <w:r w:rsidR="00AA323E" w:rsidRPr="002F2AD7">
              <w:rPr>
                <w:rFonts w:ascii="Arial" w:eastAsia="Arial" w:hAnsi="Arial" w:cs="Arial"/>
              </w:rPr>
              <w:t xml:space="preserve">versee the </w:t>
            </w:r>
            <w:r w:rsidR="006A2257" w:rsidRPr="002F2AD7">
              <w:rPr>
                <w:rFonts w:ascii="Arial" w:eastAsia="Arial" w:hAnsi="Arial" w:cs="Arial"/>
              </w:rPr>
              <w:t xml:space="preserve">deployment standards for officials at </w:t>
            </w:r>
            <w:r>
              <w:rPr>
                <w:rFonts w:ascii="Arial" w:eastAsia="Arial" w:hAnsi="Arial" w:cs="Arial"/>
              </w:rPr>
              <w:t xml:space="preserve">all </w:t>
            </w:r>
            <w:r w:rsidR="002F2AD7" w:rsidRPr="002F2AD7">
              <w:rPr>
                <w:rFonts w:ascii="Arial" w:eastAsia="Arial" w:hAnsi="Arial" w:cs="Arial"/>
              </w:rPr>
              <w:t xml:space="preserve">BD competitions. </w:t>
            </w:r>
          </w:p>
          <w:p w14:paraId="7A56A368" w14:textId="1DF27A11" w:rsidR="006A2257" w:rsidRPr="006A2257" w:rsidRDefault="00AA323E" w:rsidP="009E681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6A2257">
              <w:rPr>
                <w:rFonts w:ascii="Arial" w:eastAsia="Arial" w:hAnsi="Arial" w:cs="Arial"/>
              </w:rPr>
              <w:t xml:space="preserve">Chair meetings with Regional </w:t>
            </w:r>
            <w:r w:rsidR="006A2257" w:rsidRPr="006A2257">
              <w:rPr>
                <w:rFonts w:ascii="Arial" w:eastAsia="Arial" w:hAnsi="Arial" w:cs="Arial"/>
              </w:rPr>
              <w:t xml:space="preserve">Judges </w:t>
            </w:r>
            <w:r w:rsidRPr="006A2257">
              <w:rPr>
                <w:rFonts w:ascii="Arial" w:eastAsia="Arial" w:hAnsi="Arial" w:cs="Arial"/>
              </w:rPr>
              <w:t>Representatives up to three times per year</w:t>
            </w:r>
            <w:r w:rsidR="009E6815">
              <w:rPr>
                <w:rFonts w:ascii="Arial" w:eastAsia="Arial" w:hAnsi="Arial" w:cs="Arial"/>
              </w:rPr>
              <w:t xml:space="preserve"> (one in person)</w:t>
            </w:r>
            <w:r w:rsidRPr="006A2257">
              <w:rPr>
                <w:rFonts w:ascii="Arial" w:eastAsia="Arial" w:hAnsi="Arial" w:cs="Arial"/>
              </w:rPr>
              <w:t xml:space="preserve">, to agree activities, objectives and goals across all regions. </w:t>
            </w:r>
          </w:p>
          <w:p w14:paraId="2BC0BB30" w14:textId="77777777" w:rsidR="00E4407C" w:rsidRPr="002F2AD7" w:rsidRDefault="00E4407C" w:rsidP="00E4407C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2F2AD7">
              <w:rPr>
                <w:rFonts w:ascii="Arial" w:eastAsia="Arial" w:hAnsi="Arial" w:cs="Arial"/>
              </w:rPr>
              <w:t>Ensure there is clear</w:t>
            </w:r>
            <w:r>
              <w:rPr>
                <w:rFonts w:ascii="Arial" w:eastAsia="Arial" w:hAnsi="Arial" w:cs="Arial"/>
              </w:rPr>
              <w:t xml:space="preserve">, </w:t>
            </w:r>
            <w:r w:rsidRPr="002F2AD7">
              <w:rPr>
                <w:rFonts w:ascii="Arial" w:eastAsia="Arial" w:hAnsi="Arial" w:cs="Arial"/>
              </w:rPr>
              <w:t xml:space="preserve">effective </w:t>
            </w:r>
            <w:r>
              <w:rPr>
                <w:rFonts w:ascii="Arial" w:eastAsia="Arial" w:hAnsi="Arial" w:cs="Arial"/>
              </w:rPr>
              <w:t xml:space="preserve">and regular </w:t>
            </w:r>
            <w:r w:rsidRPr="002F2AD7">
              <w:rPr>
                <w:rFonts w:ascii="Arial" w:eastAsia="Arial" w:hAnsi="Arial" w:cs="Arial"/>
              </w:rPr>
              <w:t xml:space="preserve">communication on training </w:t>
            </w:r>
            <w:r>
              <w:rPr>
                <w:rFonts w:ascii="Arial" w:eastAsia="Arial" w:hAnsi="Arial" w:cs="Arial"/>
              </w:rPr>
              <w:t xml:space="preserve">and education </w:t>
            </w:r>
            <w:r w:rsidRPr="002F2AD7">
              <w:rPr>
                <w:rFonts w:ascii="Arial" w:eastAsia="Arial" w:hAnsi="Arial" w:cs="Arial"/>
              </w:rPr>
              <w:t xml:space="preserve">matters to all </w:t>
            </w:r>
            <w:r>
              <w:rPr>
                <w:rFonts w:ascii="Arial" w:eastAsia="Arial" w:hAnsi="Arial" w:cs="Arial"/>
              </w:rPr>
              <w:t>judges and stewards</w:t>
            </w:r>
            <w:r w:rsidRPr="002F2AD7">
              <w:rPr>
                <w:rFonts w:ascii="Arial" w:eastAsia="Arial" w:hAnsi="Arial" w:cs="Arial"/>
              </w:rPr>
              <w:t xml:space="preserve">. </w:t>
            </w:r>
          </w:p>
          <w:p w14:paraId="70A63F60" w14:textId="5CE0BCE1" w:rsidR="006A2257" w:rsidRPr="002F2AD7" w:rsidRDefault="009E6815" w:rsidP="009E681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</w:t>
            </w:r>
            <w:r w:rsidR="00AA323E" w:rsidRPr="006A2257">
              <w:rPr>
                <w:rFonts w:ascii="Arial" w:eastAsia="Arial" w:hAnsi="Arial" w:cs="Arial"/>
              </w:rPr>
              <w:t xml:space="preserve">upport the delivery of regional training activity, ensuring that it is </w:t>
            </w:r>
            <w:r w:rsidR="00AA323E" w:rsidRPr="002F2AD7">
              <w:rPr>
                <w:rFonts w:ascii="Arial" w:eastAsia="Arial" w:hAnsi="Arial" w:cs="Arial"/>
              </w:rPr>
              <w:t xml:space="preserve">accessible and affordable, including communicating with Regional Representatives. </w:t>
            </w:r>
          </w:p>
          <w:p w14:paraId="04467E28" w14:textId="7A30F67E" w:rsidR="006A2257" w:rsidRPr="002F2AD7" w:rsidRDefault="00AA323E" w:rsidP="009E681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2F2AD7">
              <w:rPr>
                <w:rFonts w:ascii="Arial" w:eastAsia="Arial" w:hAnsi="Arial" w:cs="Arial"/>
              </w:rPr>
              <w:t xml:space="preserve">Act in the best interests of British Dressage, in accordance with the Memorandum and Articles of Association, meeting its stated charitable </w:t>
            </w:r>
            <w:r w:rsidR="009E6815">
              <w:rPr>
                <w:rFonts w:ascii="Arial" w:eastAsia="Arial" w:hAnsi="Arial" w:cs="Arial"/>
              </w:rPr>
              <w:t xml:space="preserve">and strategic </w:t>
            </w:r>
            <w:r w:rsidRPr="002F2AD7">
              <w:rPr>
                <w:rFonts w:ascii="Arial" w:eastAsia="Arial" w:hAnsi="Arial" w:cs="Arial"/>
              </w:rPr>
              <w:t xml:space="preserve">objectives. </w:t>
            </w:r>
          </w:p>
          <w:p w14:paraId="4403D773" w14:textId="77777777" w:rsidR="00972685" w:rsidRPr="002F2AD7" w:rsidRDefault="00972685" w:rsidP="0097268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2F2AD7">
              <w:rPr>
                <w:rFonts w:ascii="Arial" w:eastAsia="Arial" w:hAnsi="Arial" w:cs="Arial"/>
              </w:rPr>
              <w:t xml:space="preserve">Monitor the performance of British Dressage to ensure that objectives are delivered fully, in accordance with the agreed annual operational plan. </w:t>
            </w:r>
          </w:p>
          <w:p w14:paraId="02F632EE" w14:textId="10517677" w:rsidR="00972685" w:rsidRPr="002F2AD7" w:rsidRDefault="00972685" w:rsidP="0097268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2F2AD7">
              <w:rPr>
                <w:rFonts w:ascii="Arial" w:eastAsia="Arial" w:hAnsi="Arial" w:cs="Arial"/>
              </w:rPr>
              <w:t xml:space="preserve">Ensure that the Board makes </w:t>
            </w:r>
            <w:r w:rsidR="000D0C59">
              <w:rPr>
                <w:rFonts w:ascii="Arial" w:eastAsia="Arial" w:hAnsi="Arial" w:cs="Arial"/>
              </w:rPr>
              <w:t xml:space="preserve">informed, </w:t>
            </w:r>
            <w:r w:rsidRPr="002F2AD7">
              <w:rPr>
                <w:rFonts w:ascii="Arial" w:eastAsia="Arial" w:hAnsi="Arial" w:cs="Arial"/>
              </w:rPr>
              <w:t xml:space="preserve">balanced and objective decisions in relation to </w:t>
            </w:r>
            <w:r>
              <w:rPr>
                <w:rFonts w:ascii="Arial" w:eastAsia="Arial" w:hAnsi="Arial" w:cs="Arial"/>
              </w:rPr>
              <w:t xml:space="preserve">officiating </w:t>
            </w:r>
            <w:r w:rsidRPr="002F2AD7">
              <w:rPr>
                <w:rFonts w:ascii="Arial" w:eastAsia="Arial" w:hAnsi="Arial" w:cs="Arial"/>
              </w:rPr>
              <w:t>matters</w:t>
            </w:r>
            <w:r>
              <w:rPr>
                <w:rFonts w:ascii="Arial" w:eastAsia="Arial" w:hAnsi="Arial" w:cs="Arial"/>
              </w:rPr>
              <w:t xml:space="preserve">, </w:t>
            </w:r>
            <w:r w:rsidR="000D0C59">
              <w:rPr>
                <w:rFonts w:ascii="Arial" w:eastAsia="Arial" w:hAnsi="Arial" w:cs="Arial"/>
              </w:rPr>
              <w:t xml:space="preserve">in </w:t>
            </w:r>
            <w:r>
              <w:rPr>
                <w:rFonts w:ascii="Arial" w:eastAsia="Arial" w:hAnsi="Arial" w:cs="Arial"/>
              </w:rPr>
              <w:t>the interests of judges</w:t>
            </w:r>
            <w:r w:rsidR="000D0C59">
              <w:rPr>
                <w:rFonts w:ascii="Arial" w:eastAsia="Arial" w:hAnsi="Arial" w:cs="Arial"/>
              </w:rPr>
              <w:t xml:space="preserve"> and</w:t>
            </w:r>
            <w:r>
              <w:rPr>
                <w:rFonts w:ascii="Arial" w:eastAsia="Arial" w:hAnsi="Arial" w:cs="Arial"/>
              </w:rPr>
              <w:t xml:space="preserve"> stewards and the wider membership</w:t>
            </w:r>
            <w:r w:rsidRPr="002F2AD7">
              <w:rPr>
                <w:rFonts w:ascii="Arial" w:eastAsia="Arial" w:hAnsi="Arial" w:cs="Arial"/>
              </w:rPr>
              <w:t>.</w:t>
            </w:r>
          </w:p>
          <w:p w14:paraId="4EDA986E" w14:textId="7E83ABEC" w:rsidR="006A2257" w:rsidRPr="002F2AD7" w:rsidRDefault="006A2257" w:rsidP="009E681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2F2AD7">
              <w:rPr>
                <w:rFonts w:ascii="Arial" w:eastAsia="Arial" w:hAnsi="Arial" w:cs="Arial"/>
              </w:rPr>
              <w:t>A</w:t>
            </w:r>
            <w:r w:rsidR="00AA323E" w:rsidRPr="002F2AD7">
              <w:rPr>
                <w:rFonts w:ascii="Arial" w:eastAsia="Arial" w:hAnsi="Arial" w:cs="Arial"/>
              </w:rPr>
              <w:t>ct as a strong advocate for the work of British Dressage and the equestrian community.</w:t>
            </w:r>
          </w:p>
          <w:p w14:paraId="0BD1CDEB" w14:textId="3E208151" w:rsidR="002F2AD7" w:rsidRPr="002F2AD7" w:rsidRDefault="002F2AD7" w:rsidP="009E681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2F2AD7">
              <w:rPr>
                <w:rFonts w:ascii="Arial" w:eastAsia="Arial" w:hAnsi="Arial" w:cs="Arial"/>
              </w:rPr>
              <w:t>Promote and uphold effective safeguarding practices across all development pathways and events</w:t>
            </w:r>
            <w:r w:rsidR="009E6815">
              <w:rPr>
                <w:rFonts w:ascii="Arial" w:eastAsia="Arial" w:hAnsi="Arial" w:cs="Arial"/>
              </w:rPr>
              <w:t xml:space="preserve"> for officials</w:t>
            </w:r>
            <w:r w:rsidRPr="002F2AD7">
              <w:rPr>
                <w:rFonts w:ascii="Arial" w:eastAsia="Arial" w:hAnsi="Arial" w:cs="Arial"/>
              </w:rPr>
              <w:t>, in line with national safeguarding expectations for</w:t>
            </w:r>
            <w:r w:rsidR="009E6815">
              <w:rPr>
                <w:rFonts w:ascii="Arial" w:eastAsia="Arial" w:hAnsi="Arial" w:cs="Arial"/>
              </w:rPr>
              <w:t xml:space="preserve"> NGBs</w:t>
            </w:r>
            <w:r w:rsidRPr="002F2AD7">
              <w:rPr>
                <w:rFonts w:ascii="Arial" w:eastAsia="Arial" w:hAnsi="Arial" w:cs="Arial"/>
              </w:rPr>
              <w:t xml:space="preserve">. </w:t>
            </w:r>
          </w:p>
          <w:p w14:paraId="0E27B00A" w14:textId="6E88E794" w:rsidR="00972685" w:rsidRPr="00972685" w:rsidRDefault="002F2AD7" w:rsidP="00972685">
            <w:pPr>
              <w:numPr>
                <w:ilvl w:val="0"/>
                <w:numId w:val="19"/>
              </w:numPr>
              <w:spacing w:after="120"/>
              <w:rPr>
                <w:rFonts w:ascii="Arial" w:eastAsia="Arial" w:hAnsi="Arial" w:cs="Arial"/>
              </w:rPr>
            </w:pPr>
            <w:r w:rsidRPr="002F2AD7">
              <w:rPr>
                <w:rFonts w:ascii="Arial" w:eastAsia="Arial" w:hAnsi="Arial" w:cs="Arial"/>
              </w:rPr>
              <w:t>Champion diversity</w:t>
            </w:r>
            <w:r w:rsidR="009E6815">
              <w:rPr>
                <w:rFonts w:ascii="Arial" w:eastAsia="Arial" w:hAnsi="Arial" w:cs="Arial"/>
              </w:rPr>
              <w:t xml:space="preserve">, equality and inclusion </w:t>
            </w:r>
            <w:r w:rsidRPr="002F2AD7">
              <w:rPr>
                <w:rFonts w:ascii="Arial" w:eastAsia="Arial" w:hAnsi="Arial" w:cs="Arial"/>
              </w:rPr>
              <w:t xml:space="preserve">and support British Dressage’s compliance with </w:t>
            </w:r>
            <w:r w:rsidR="009E6815">
              <w:rPr>
                <w:rFonts w:ascii="Arial" w:eastAsia="Arial" w:hAnsi="Arial" w:cs="Arial"/>
              </w:rPr>
              <w:t xml:space="preserve">EDI </w:t>
            </w:r>
            <w:r w:rsidRPr="002F2AD7">
              <w:rPr>
                <w:rFonts w:ascii="Arial" w:eastAsia="Arial" w:hAnsi="Arial" w:cs="Arial"/>
              </w:rPr>
              <w:t xml:space="preserve">requirements as outlined in the Code for Sports Governance. </w:t>
            </w:r>
          </w:p>
        </w:tc>
      </w:tr>
      <w:tr w:rsidR="00970720" w:rsidRPr="004C6D82" w14:paraId="7E079211" w14:textId="77777777" w:rsidTr="605DBBD0">
        <w:trPr>
          <w:jc w:val="center"/>
        </w:trPr>
        <w:tc>
          <w:tcPr>
            <w:tcW w:w="9800" w:type="dxa"/>
            <w:shd w:val="clear" w:color="auto" w:fill="002060"/>
          </w:tcPr>
          <w:p w14:paraId="6DAF539C" w14:textId="77777777" w:rsidR="00970720" w:rsidRPr="004C6D82" w:rsidRDefault="3D709940" w:rsidP="605DBBD0">
            <w:pPr>
              <w:rPr>
                <w:rFonts w:ascii="Arial" w:eastAsia="Arial" w:hAnsi="Arial" w:cs="Arial"/>
                <w:b/>
                <w:bCs/>
                <w:color w:val="FFFFFF"/>
                <w:lang w:val="pt-PT"/>
              </w:rPr>
            </w:pPr>
            <w:r w:rsidRPr="605DBBD0">
              <w:rPr>
                <w:rFonts w:ascii="Arial" w:eastAsia="Arial" w:hAnsi="Arial" w:cs="Arial"/>
                <w:b/>
                <w:bCs/>
                <w:color w:val="FFFFFF" w:themeColor="background1"/>
                <w:lang w:val="pt-PT"/>
              </w:rPr>
              <w:lastRenderedPageBreak/>
              <w:t>4</w:t>
            </w:r>
            <w:r w:rsidR="5785C015" w:rsidRPr="605DBBD0">
              <w:rPr>
                <w:rFonts w:ascii="Arial" w:eastAsia="Arial" w:hAnsi="Arial" w:cs="Arial"/>
                <w:b/>
                <w:bCs/>
                <w:color w:val="FFFFFF" w:themeColor="background1"/>
                <w:lang w:val="pt-PT"/>
              </w:rPr>
              <w:t>.</w:t>
            </w:r>
            <w:r w:rsidR="3CE0B09D" w:rsidRPr="605DBBD0">
              <w:rPr>
                <w:rFonts w:ascii="Arial" w:eastAsia="Arial" w:hAnsi="Arial" w:cs="Arial"/>
                <w:b/>
                <w:bCs/>
                <w:color w:val="FFFFFF" w:themeColor="background1"/>
                <w:lang w:val="pt-PT"/>
              </w:rPr>
              <w:t xml:space="preserve"> </w:t>
            </w:r>
            <w:r w:rsidR="5785C015" w:rsidRPr="605DBBD0">
              <w:rPr>
                <w:rFonts w:ascii="Arial" w:eastAsia="Arial" w:hAnsi="Arial" w:cs="Arial"/>
                <w:b/>
                <w:bCs/>
                <w:color w:val="FFFFFF" w:themeColor="background1"/>
                <w:lang w:val="pt-PT"/>
              </w:rPr>
              <w:t xml:space="preserve"> </w:t>
            </w:r>
            <w:r w:rsidR="6F915394" w:rsidRPr="605DBBD0">
              <w:rPr>
                <w:rFonts w:ascii="Arial" w:eastAsia="Arial" w:hAnsi="Arial" w:cs="Arial"/>
                <w:b/>
                <w:bCs/>
                <w:color w:val="FFFFFF" w:themeColor="background1"/>
                <w:lang w:val="pt-PT"/>
              </w:rPr>
              <w:t>REQUIREMENTS FOR THE ROLE</w:t>
            </w:r>
          </w:p>
        </w:tc>
      </w:tr>
      <w:tr w:rsidR="00970720" w:rsidRPr="004C6D82" w14:paraId="0154CC12" w14:textId="77777777" w:rsidTr="605DBBD0">
        <w:trPr>
          <w:trHeight w:val="1125"/>
          <w:jc w:val="center"/>
        </w:trPr>
        <w:tc>
          <w:tcPr>
            <w:tcW w:w="9800" w:type="dxa"/>
          </w:tcPr>
          <w:p w14:paraId="35D0EA98" w14:textId="77777777" w:rsidR="00AF5DE1" w:rsidRPr="00AC0DD9" w:rsidRDefault="5DAD0C0A" w:rsidP="009E6815">
            <w:pPr>
              <w:pStyle w:val="tEXTO"/>
              <w:spacing w:before="120" w:after="120"/>
              <w:rPr>
                <w:rFonts w:ascii="Arial" w:eastAsia="Arial" w:hAnsi="Arial" w:cs="Arial"/>
                <w:sz w:val="22"/>
                <w:szCs w:val="22"/>
                <w:lang w:val="en-GB"/>
              </w:rPr>
            </w:pPr>
            <w:r w:rsidRPr="605DBBD0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Essential knowledge / experience</w:t>
            </w:r>
            <w:r w:rsidR="57058B32" w:rsidRPr="605DBBD0">
              <w:rPr>
                <w:rFonts w:ascii="Arial" w:eastAsia="Arial" w:hAnsi="Arial" w:cs="Arial"/>
                <w:sz w:val="22"/>
                <w:szCs w:val="22"/>
                <w:lang w:val="en-GB"/>
              </w:rPr>
              <w:t>:</w:t>
            </w:r>
          </w:p>
          <w:p w14:paraId="7BFA77BE" w14:textId="78424882" w:rsidR="00DA0CFB" w:rsidRPr="000E0BD9" w:rsidRDefault="00DA0CFB" w:rsidP="009E6815">
            <w:pPr>
              <w:numPr>
                <w:ilvl w:val="0"/>
                <w:numId w:val="20"/>
              </w:numPr>
              <w:spacing w:after="120"/>
              <w:rPr>
                <w:rFonts w:ascii="Arial" w:eastAsia="Arial" w:hAnsi="Arial" w:cs="Arial"/>
                <w:color w:val="000000"/>
              </w:rPr>
            </w:pPr>
            <w:r w:rsidRPr="43D22EDB">
              <w:rPr>
                <w:rFonts w:ascii="Arial" w:eastAsia="Arial" w:hAnsi="Arial" w:cs="Arial"/>
                <w:color w:val="000000" w:themeColor="text1"/>
              </w:rPr>
              <w:t xml:space="preserve">A strong background in dressage is essential, with an extensive in-depth knowledge, experience and passion for </w:t>
            </w:r>
            <w:r w:rsidR="001E0265">
              <w:rPr>
                <w:rFonts w:ascii="Arial" w:eastAsia="Arial" w:hAnsi="Arial" w:cs="Arial"/>
                <w:color w:val="000000" w:themeColor="text1"/>
              </w:rPr>
              <w:t>dressage judging</w:t>
            </w:r>
            <w:r w:rsidR="00E80E3F">
              <w:rPr>
                <w:rFonts w:ascii="Arial" w:eastAsia="Arial" w:hAnsi="Arial" w:cs="Arial"/>
                <w:color w:val="000000" w:themeColor="text1"/>
              </w:rPr>
              <w:t xml:space="preserve"> and/or stewarding</w:t>
            </w:r>
            <w:r w:rsidRPr="43D22EDB">
              <w:rPr>
                <w:rFonts w:ascii="Arial" w:eastAsia="Arial" w:hAnsi="Arial" w:cs="Arial"/>
                <w:color w:val="000000" w:themeColor="text1"/>
              </w:rPr>
              <w:t>.</w:t>
            </w:r>
          </w:p>
          <w:p w14:paraId="0EF28038" w14:textId="66B09077" w:rsidR="000E0BD9" w:rsidRPr="000E0BD9" w:rsidRDefault="000E0BD9" w:rsidP="000E0BD9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eastAsia="Times New Roman" w:hAnsi="Arial" w:cs="Arial"/>
                <w:color w:val="000000"/>
                <w:lang w:val="en-US" w:eastAsia="en-US"/>
              </w:rPr>
            </w:pPr>
            <w:r w:rsidRPr="008B410E">
              <w:rPr>
                <w:rFonts w:ascii="Arial" w:eastAsia="Times New Roman" w:hAnsi="Arial" w:cs="Arial"/>
                <w:color w:val="000000"/>
                <w:lang w:val="en-US" w:eastAsia="en-US"/>
              </w:rPr>
              <w:t>A thorough understanding of BD National and FEI International rules</w:t>
            </w:r>
            <w:r>
              <w:rPr>
                <w:rFonts w:ascii="Arial" w:eastAsia="Times New Roman" w:hAnsi="Arial" w:cs="Arial"/>
                <w:color w:val="000000"/>
                <w:lang w:val="en-US" w:eastAsia="en-US"/>
              </w:rPr>
              <w:t>.</w:t>
            </w:r>
          </w:p>
          <w:p w14:paraId="242ED6A9" w14:textId="484780AF" w:rsidR="00010D04" w:rsidRPr="00010D04" w:rsidRDefault="00DA0CFB" w:rsidP="009E6815">
            <w:pPr>
              <w:numPr>
                <w:ilvl w:val="0"/>
                <w:numId w:val="20"/>
              </w:numPr>
              <w:spacing w:after="120"/>
              <w:rPr>
                <w:rFonts w:ascii="Arial" w:eastAsia="Arial" w:hAnsi="Arial" w:cs="Arial"/>
                <w:color w:val="000000"/>
              </w:rPr>
            </w:pPr>
            <w:r w:rsidRPr="00662C6F">
              <w:rPr>
                <w:rFonts w:ascii="Arial" w:eastAsia="Arial" w:hAnsi="Arial" w:cs="Arial"/>
                <w:color w:val="000000" w:themeColor="text1"/>
              </w:rPr>
              <w:t xml:space="preserve">Experience as a </w:t>
            </w:r>
            <w:r w:rsidR="00140B34">
              <w:rPr>
                <w:rFonts w:ascii="Arial" w:eastAsia="Arial" w:hAnsi="Arial" w:cs="Arial"/>
                <w:color w:val="000000" w:themeColor="text1"/>
              </w:rPr>
              <w:t xml:space="preserve">current </w:t>
            </w:r>
            <w:r w:rsidR="00FD11A1" w:rsidRPr="00662C6F">
              <w:rPr>
                <w:rFonts w:ascii="Arial" w:eastAsia="Arial" w:hAnsi="Arial" w:cs="Arial"/>
                <w:color w:val="000000" w:themeColor="text1"/>
              </w:rPr>
              <w:t xml:space="preserve">British Dressage </w:t>
            </w:r>
            <w:r w:rsidR="00E80E3F">
              <w:rPr>
                <w:rFonts w:ascii="Arial" w:eastAsia="Arial" w:hAnsi="Arial" w:cs="Arial"/>
                <w:color w:val="000000" w:themeColor="text1"/>
              </w:rPr>
              <w:t xml:space="preserve">official </w:t>
            </w:r>
            <w:r w:rsidR="00FD11A1" w:rsidRPr="00662C6F">
              <w:rPr>
                <w:rFonts w:ascii="Arial" w:eastAsia="Arial" w:hAnsi="Arial" w:cs="Arial"/>
                <w:color w:val="000000" w:themeColor="text1"/>
              </w:rPr>
              <w:t xml:space="preserve">is essential, </w:t>
            </w:r>
            <w:r w:rsidR="00E80E3F">
              <w:rPr>
                <w:rFonts w:ascii="Arial" w:eastAsia="Arial" w:hAnsi="Arial" w:cs="Arial"/>
                <w:color w:val="000000" w:themeColor="text1"/>
              </w:rPr>
              <w:t>i</w:t>
            </w:r>
            <w:r w:rsidR="00B85AFC">
              <w:rPr>
                <w:rFonts w:ascii="Arial" w:eastAsia="Arial" w:hAnsi="Arial" w:cs="Arial"/>
                <w:color w:val="000000" w:themeColor="text1"/>
              </w:rPr>
              <w:t>deally as a listed judge or steward</w:t>
            </w:r>
            <w:r w:rsidR="00437D86">
              <w:rPr>
                <w:rFonts w:ascii="Arial" w:eastAsia="Arial" w:hAnsi="Arial" w:cs="Arial"/>
                <w:color w:val="000000" w:themeColor="text1"/>
              </w:rPr>
              <w:t xml:space="preserve"> at List 1 and/or a Level 3 Steward</w:t>
            </w:r>
            <w:r w:rsidR="007A6225">
              <w:rPr>
                <w:rFonts w:ascii="Arial" w:eastAsia="Arial" w:hAnsi="Arial" w:cs="Arial"/>
                <w:color w:val="000000" w:themeColor="text1"/>
              </w:rPr>
              <w:t xml:space="preserve">. </w:t>
            </w:r>
          </w:p>
          <w:p w14:paraId="1F76251B" w14:textId="1B5F46F4" w:rsidR="00662C6F" w:rsidRPr="00662C6F" w:rsidRDefault="00662C6F" w:rsidP="009E6815">
            <w:pPr>
              <w:numPr>
                <w:ilvl w:val="0"/>
                <w:numId w:val="20"/>
              </w:num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Experience as a rider or trainer at international level (PSG and above) is also beneficial.</w:t>
            </w:r>
          </w:p>
          <w:p w14:paraId="44EAFD9C" w14:textId="77777777" w:rsidR="00C32C58" w:rsidRDefault="00C32C58" w:rsidP="009E6815">
            <w:pPr>
              <w:rPr>
                <w:rFonts w:ascii="Arial" w:eastAsia="Arial" w:hAnsi="Arial" w:cs="Arial"/>
                <w:color w:val="000000"/>
              </w:rPr>
            </w:pPr>
          </w:p>
          <w:p w14:paraId="4DE827E0" w14:textId="77777777" w:rsidR="00C32C58" w:rsidRPr="00C32C58" w:rsidRDefault="5DAD0C0A" w:rsidP="009E6815">
            <w:pPr>
              <w:spacing w:after="120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605DBBD0">
              <w:rPr>
                <w:rFonts w:ascii="Arial" w:eastAsia="Arial" w:hAnsi="Arial" w:cs="Arial"/>
                <w:b/>
                <w:bCs/>
                <w:color w:val="000000" w:themeColor="text1"/>
              </w:rPr>
              <w:t>Additional requirements:</w:t>
            </w:r>
          </w:p>
          <w:p w14:paraId="4F688668" w14:textId="77777777" w:rsidR="00293F52" w:rsidRPr="00C15D8C" w:rsidRDefault="00293F52" w:rsidP="00293F52">
            <w:pPr>
              <w:numPr>
                <w:ilvl w:val="0"/>
                <w:numId w:val="20"/>
              </w:numPr>
              <w:spacing w:after="120"/>
              <w:rPr>
                <w:rFonts w:ascii="Arial" w:eastAsia="Arial" w:hAnsi="Arial" w:cs="Arial"/>
                <w:color w:val="000000"/>
              </w:rPr>
            </w:pPr>
            <w:r w:rsidRPr="605DBBD0">
              <w:rPr>
                <w:rFonts w:ascii="Arial" w:eastAsia="Arial" w:hAnsi="Arial" w:cs="Arial"/>
                <w:color w:val="000000" w:themeColor="text1"/>
              </w:rPr>
              <w:t>Recent experience of being a Board Director and / or chairing committees.</w:t>
            </w:r>
          </w:p>
          <w:p w14:paraId="77F92D34" w14:textId="4C641DDA" w:rsidR="00293F52" w:rsidRDefault="00293F52" w:rsidP="00293F52">
            <w:pPr>
              <w:numPr>
                <w:ilvl w:val="0"/>
                <w:numId w:val="20"/>
              </w:numPr>
              <w:spacing w:after="120"/>
              <w:rPr>
                <w:rFonts w:ascii="Arial" w:eastAsia="Arial" w:hAnsi="Arial" w:cs="Arial"/>
                <w:color w:val="000000"/>
              </w:rPr>
            </w:pPr>
            <w:r w:rsidRPr="605DBBD0">
              <w:rPr>
                <w:rFonts w:ascii="Arial" w:eastAsia="Arial" w:hAnsi="Arial" w:cs="Arial"/>
                <w:color w:val="000000" w:themeColor="text1"/>
              </w:rPr>
              <w:t xml:space="preserve">Experience as a Trustee or Committee Member in the </w:t>
            </w:r>
            <w:r w:rsidR="009D06CF">
              <w:rPr>
                <w:rFonts w:ascii="Arial" w:eastAsia="Arial" w:hAnsi="Arial" w:cs="Arial"/>
                <w:color w:val="000000" w:themeColor="text1"/>
              </w:rPr>
              <w:t>sporting or</w:t>
            </w:r>
            <w:r w:rsidRPr="605DBBD0">
              <w:rPr>
                <w:rFonts w:ascii="Arial" w:eastAsia="Arial" w:hAnsi="Arial" w:cs="Arial"/>
                <w:color w:val="000000" w:themeColor="text1"/>
              </w:rPr>
              <w:t xml:space="preserve"> voluntary sector.</w:t>
            </w:r>
          </w:p>
          <w:p w14:paraId="22DFA6BA" w14:textId="097AB964" w:rsidR="00AC0DD9" w:rsidRPr="006F5ED8" w:rsidRDefault="7E03B23A" w:rsidP="009E6815">
            <w:pPr>
              <w:numPr>
                <w:ilvl w:val="0"/>
                <w:numId w:val="20"/>
              </w:numPr>
              <w:spacing w:after="120"/>
              <w:rPr>
                <w:rFonts w:ascii="Arial" w:eastAsia="Arial" w:hAnsi="Arial" w:cs="Arial"/>
                <w:color w:val="000000"/>
              </w:rPr>
            </w:pPr>
            <w:r w:rsidRPr="006F5ED8">
              <w:rPr>
                <w:rFonts w:ascii="Arial" w:eastAsia="Arial" w:hAnsi="Arial" w:cs="Arial"/>
                <w:color w:val="000000" w:themeColor="text1"/>
              </w:rPr>
              <w:t>A full member of British Dressage.</w:t>
            </w:r>
          </w:p>
          <w:p w14:paraId="7E457E9D" w14:textId="77777777" w:rsidR="00AC0DD9" w:rsidRDefault="7E03B23A" w:rsidP="009E6815">
            <w:pPr>
              <w:numPr>
                <w:ilvl w:val="0"/>
                <w:numId w:val="20"/>
              </w:numPr>
              <w:spacing w:after="120"/>
              <w:rPr>
                <w:rFonts w:ascii="Arial" w:eastAsia="Arial" w:hAnsi="Arial" w:cs="Arial"/>
                <w:color w:val="000000"/>
              </w:rPr>
            </w:pPr>
            <w:r w:rsidRPr="605DBBD0">
              <w:rPr>
                <w:rFonts w:ascii="Arial" w:eastAsia="Arial" w:hAnsi="Arial" w:cs="Arial"/>
                <w:color w:val="000000" w:themeColor="text1"/>
              </w:rPr>
              <w:t>IT literate, with access to a computer.</w:t>
            </w:r>
          </w:p>
          <w:p w14:paraId="7FD4A26E" w14:textId="77777777" w:rsidR="00AC0DD9" w:rsidRDefault="7E03B23A" w:rsidP="605DBBD0">
            <w:pPr>
              <w:numPr>
                <w:ilvl w:val="0"/>
                <w:numId w:val="20"/>
              </w:numPr>
              <w:rPr>
                <w:rFonts w:ascii="Arial" w:eastAsia="Arial" w:hAnsi="Arial" w:cs="Arial"/>
                <w:color w:val="000000"/>
              </w:rPr>
            </w:pPr>
            <w:r w:rsidRPr="605DBBD0">
              <w:rPr>
                <w:rFonts w:ascii="Arial" w:eastAsia="Arial" w:hAnsi="Arial" w:cs="Arial"/>
                <w:color w:val="000000" w:themeColor="text1"/>
              </w:rPr>
              <w:t>Eligible as a trustee of a registered charity.</w:t>
            </w:r>
          </w:p>
          <w:p w14:paraId="4B94D5A5" w14:textId="77777777" w:rsidR="003E7470" w:rsidRPr="00FF052E" w:rsidRDefault="003E7470" w:rsidP="605DBBD0">
            <w:pPr>
              <w:pStyle w:val="ListParagraph"/>
              <w:spacing w:after="0" w:line="240" w:lineRule="auto"/>
              <w:ind w:left="0"/>
              <w:rPr>
                <w:rFonts w:ascii="Arial" w:eastAsia="Arial" w:hAnsi="Arial" w:cs="Arial"/>
              </w:rPr>
            </w:pPr>
          </w:p>
        </w:tc>
      </w:tr>
      <w:tr w:rsidR="001A2E97" w:rsidRPr="004C6D82" w14:paraId="2E42ED0C" w14:textId="77777777" w:rsidTr="605DBBD0">
        <w:trPr>
          <w:trHeight w:val="2445"/>
          <w:jc w:val="center"/>
        </w:trPr>
        <w:tc>
          <w:tcPr>
            <w:tcW w:w="9800" w:type="dxa"/>
            <w:tcBorders>
              <w:bottom w:val="single" w:sz="4" w:space="0" w:color="auto"/>
            </w:tcBorders>
          </w:tcPr>
          <w:p w14:paraId="4BEE80A2" w14:textId="77777777" w:rsidR="001A2E97" w:rsidRPr="00AC0DD9" w:rsidRDefault="6F915394" w:rsidP="009E6815">
            <w:pPr>
              <w:pStyle w:val="tEXTO"/>
              <w:spacing w:before="120" w:after="120"/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</w:pPr>
            <w:r w:rsidRPr="605DBBD0">
              <w:rPr>
                <w:rFonts w:ascii="Arial" w:eastAsia="Arial" w:hAnsi="Arial" w:cs="Arial"/>
                <w:b/>
                <w:bCs/>
                <w:sz w:val="22"/>
                <w:szCs w:val="22"/>
                <w:lang w:val="en-GB"/>
              </w:rPr>
              <w:t>Personal Skills / Characteristics</w:t>
            </w:r>
          </w:p>
          <w:p w14:paraId="3C915072" w14:textId="77777777" w:rsidR="00AC0DD9" w:rsidRPr="00A23184" w:rsidRDefault="7E03B23A" w:rsidP="009E6815">
            <w:pPr>
              <w:numPr>
                <w:ilvl w:val="0"/>
                <w:numId w:val="20"/>
              </w:numPr>
              <w:spacing w:after="120"/>
              <w:rPr>
                <w:rFonts w:ascii="Arial" w:eastAsia="Arial" w:hAnsi="Arial" w:cs="Arial"/>
                <w:color w:val="000000"/>
              </w:rPr>
            </w:pPr>
            <w:r w:rsidRPr="605DBBD0">
              <w:rPr>
                <w:rFonts w:ascii="Arial" w:eastAsia="Arial" w:hAnsi="Arial" w:cs="Arial"/>
                <w:color w:val="000000" w:themeColor="text1"/>
              </w:rPr>
              <w:t>Established reputation as a leader and strategic thinker, with a proven ability to operate in a professional capacity at senior level.</w:t>
            </w:r>
          </w:p>
          <w:p w14:paraId="6B33B4CF" w14:textId="77777777" w:rsidR="00AC0DD9" w:rsidRPr="00972685" w:rsidRDefault="7E03B23A" w:rsidP="009E6815">
            <w:pPr>
              <w:numPr>
                <w:ilvl w:val="0"/>
                <w:numId w:val="20"/>
              </w:numPr>
              <w:spacing w:after="120"/>
              <w:rPr>
                <w:rFonts w:ascii="Arial" w:eastAsia="Arial" w:hAnsi="Arial" w:cs="Arial"/>
                <w:color w:val="000000"/>
              </w:rPr>
            </w:pPr>
            <w:r w:rsidRPr="605DBBD0">
              <w:rPr>
                <w:rFonts w:ascii="Arial" w:eastAsia="Arial" w:hAnsi="Arial" w:cs="Arial"/>
                <w:color w:val="000000" w:themeColor="text1"/>
              </w:rPr>
              <w:t>Upholds the highest standards of integrity and adheres to the Seven Principles of Public Life (selflessness, integrity, objectivity, accountability, openness, honesty and leadership).</w:t>
            </w:r>
          </w:p>
          <w:p w14:paraId="71995031" w14:textId="7C56238F" w:rsidR="00AC0DD9" w:rsidRDefault="7E03B23A" w:rsidP="009E6815">
            <w:pPr>
              <w:numPr>
                <w:ilvl w:val="0"/>
                <w:numId w:val="20"/>
              </w:numPr>
              <w:spacing w:after="120"/>
              <w:rPr>
                <w:rFonts w:ascii="Arial" w:eastAsia="Arial" w:hAnsi="Arial" w:cs="Arial"/>
                <w:color w:val="000000"/>
              </w:rPr>
            </w:pPr>
            <w:r w:rsidRPr="605DBBD0">
              <w:rPr>
                <w:rFonts w:ascii="Arial" w:eastAsia="Arial" w:hAnsi="Arial" w:cs="Arial"/>
                <w:color w:val="000000" w:themeColor="text1"/>
              </w:rPr>
              <w:t xml:space="preserve">Positive, enthusiastic, </w:t>
            </w:r>
            <w:r w:rsidR="00862F39" w:rsidRPr="605DBBD0">
              <w:rPr>
                <w:rFonts w:ascii="Arial" w:eastAsia="Arial" w:hAnsi="Arial" w:cs="Arial"/>
                <w:color w:val="000000" w:themeColor="text1"/>
              </w:rPr>
              <w:t>dynamic,</w:t>
            </w:r>
            <w:r w:rsidRPr="605DBBD0">
              <w:rPr>
                <w:rFonts w:ascii="Arial" w:eastAsia="Arial" w:hAnsi="Arial" w:cs="Arial"/>
                <w:color w:val="000000" w:themeColor="text1"/>
              </w:rPr>
              <w:t xml:space="preserve"> and energetic self-starter.</w:t>
            </w:r>
          </w:p>
          <w:p w14:paraId="262A6008" w14:textId="77777777" w:rsidR="00AC0DD9" w:rsidRDefault="7E03B23A" w:rsidP="009E6815">
            <w:pPr>
              <w:numPr>
                <w:ilvl w:val="0"/>
                <w:numId w:val="20"/>
              </w:numPr>
              <w:spacing w:after="120"/>
              <w:rPr>
                <w:rFonts w:ascii="Arial" w:eastAsia="Arial" w:hAnsi="Arial" w:cs="Arial"/>
                <w:color w:val="000000"/>
              </w:rPr>
            </w:pPr>
            <w:r w:rsidRPr="605DBBD0">
              <w:rPr>
                <w:rFonts w:ascii="Arial" w:eastAsia="Arial" w:hAnsi="Arial" w:cs="Arial"/>
                <w:color w:val="000000" w:themeColor="text1"/>
              </w:rPr>
              <w:t>Team player who is willing to work collaboratively with all stakeholders and act as an effective ambassador for the sport.</w:t>
            </w:r>
          </w:p>
          <w:p w14:paraId="4A4A89FB" w14:textId="77777777" w:rsidR="00AC0DD9" w:rsidRPr="00C15D8C" w:rsidRDefault="7E03B23A" w:rsidP="009E6815">
            <w:pPr>
              <w:numPr>
                <w:ilvl w:val="0"/>
                <w:numId w:val="20"/>
              </w:numPr>
              <w:spacing w:after="120"/>
              <w:rPr>
                <w:rFonts w:ascii="Arial" w:eastAsia="Arial" w:hAnsi="Arial" w:cs="Arial"/>
                <w:color w:val="000000"/>
              </w:rPr>
            </w:pPr>
            <w:r w:rsidRPr="605DBBD0">
              <w:rPr>
                <w:rFonts w:ascii="Arial" w:eastAsia="Arial" w:hAnsi="Arial" w:cs="Arial"/>
                <w:color w:val="000000" w:themeColor="text1"/>
              </w:rPr>
              <w:t>Experience of representing an organisation in a high profile or public facing role, including good presentation and public speaking skills.</w:t>
            </w:r>
          </w:p>
          <w:p w14:paraId="74D62853" w14:textId="77777777" w:rsidR="00972685" w:rsidRPr="00972685" w:rsidRDefault="7E03B23A" w:rsidP="00972685">
            <w:pPr>
              <w:numPr>
                <w:ilvl w:val="0"/>
                <w:numId w:val="20"/>
              </w:numPr>
              <w:rPr>
                <w:rFonts w:ascii="Arial" w:eastAsia="Arial" w:hAnsi="Arial" w:cs="Arial"/>
                <w:color w:val="000000"/>
              </w:rPr>
            </w:pPr>
            <w:r w:rsidRPr="605DBBD0">
              <w:rPr>
                <w:rFonts w:ascii="Arial" w:eastAsia="Arial" w:hAnsi="Arial" w:cs="Arial"/>
                <w:color w:val="000000" w:themeColor="text1"/>
              </w:rPr>
              <w:t>Strong communication, influencing and negotiation skills, with the ability to forge effective relationships with key stakeholder groups.</w:t>
            </w:r>
          </w:p>
          <w:p w14:paraId="45FB0818" w14:textId="61047204" w:rsidR="00972685" w:rsidRPr="00972685" w:rsidRDefault="00972685" w:rsidP="00972685">
            <w:pPr>
              <w:spacing w:after="120"/>
              <w:rPr>
                <w:rFonts w:ascii="Arial" w:eastAsia="Arial" w:hAnsi="Arial" w:cs="Arial"/>
                <w:color w:val="000000"/>
              </w:rPr>
            </w:pPr>
          </w:p>
        </w:tc>
      </w:tr>
      <w:tr w:rsidR="00970720" w:rsidRPr="004C6D82" w14:paraId="3573FF8F" w14:textId="77777777" w:rsidTr="605DBBD0">
        <w:trPr>
          <w:jc w:val="center"/>
        </w:trPr>
        <w:tc>
          <w:tcPr>
            <w:tcW w:w="9800" w:type="dxa"/>
            <w:tcBorders>
              <w:top w:val="single" w:sz="4" w:space="0" w:color="auto"/>
              <w:bottom w:val="nil"/>
            </w:tcBorders>
            <w:shd w:val="clear" w:color="auto" w:fill="002060"/>
          </w:tcPr>
          <w:p w14:paraId="12B53B55" w14:textId="77777777" w:rsidR="00970720" w:rsidRPr="004C6D82" w:rsidRDefault="1CFDAC18" w:rsidP="605DBBD0">
            <w:pPr>
              <w:pStyle w:val="Seco"/>
              <w:rPr>
                <w:rFonts w:ascii="Arial" w:eastAsia="Arial" w:hAnsi="Arial" w:cs="Arial"/>
                <w:sz w:val="22"/>
                <w:szCs w:val="22"/>
                <w:lang w:val="pt-PT"/>
              </w:rPr>
            </w:pPr>
            <w:r w:rsidRPr="605DBBD0">
              <w:rPr>
                <w:rFonts w:ascii="Arial" w:eastAsia="Arial" w:hAnsi="Arial" w:cs="Arial"/>
                <w:sz w:val="22"/>
                <w:szCs w:val="22"/>
                <w:lang w:val="pt-PT"/>
              </w:rPr>
              <w:t>5</w:t>
            </w:r>
            <w:r w:rsidR="5785C015" w:rsidRPr="605DBBD0">
              <w:rPr>
                <w:rFonts w:ascii="Arial" w:eastAsia="Arial" w:hAnsi="Arial" w:cs="Arial"/>
                <w:sz w:val="22"/>
                <w:szCs w:val="22"/>
                <w:lang w:val="pt-PT"/>
              </w:rPr>
              <w:t xml:space="preserve">. </w:t>
            </w:r>
            <w:r w:rsidR="3CE0B09D" w:rsidRPr="605DBBD0">
              <w:rPr>
                <w:rFonts w:ascii="Arial" w:eastAsia="Arial" w:hAnsi="Arial" w:cs="Arial"/>
                <w:sz w:val="22"/>
                <w:szCs w:val="22"/>
                <w:lang w:val="pt-PT"/>
              </w:rPr>
              <w:t xml:space="preserve"> </w:t>
            </w:r>
            <w:r w:rsidR="7E03B23A" w:rsidRPr="605DBBD0">
              <w:rPr>
                <w:rFonts w:ascii="Arial" w:eastAsia="Arial" w:hAnsi="Arial" w:cs="Arial"/>
                <w:sz w:val="22"/>
                <w:szCs w:val="22"/>
                <w:lang w:val="pt-PT"/>
              </w:rPr>
              <w:t>ADDITIONAL DETAILS</w:t>
            </w:r>
          </w:p>
        </w:tc>
      </w:tr>
      <w:tr w:rsidR="004F6E3B" w:rsidRPr="00923DD0" w14:paraId="3DCFBC4D" w14:textId="77777777" w:rsidTr="605DBBD0">
        <w:trPr>
          <w:jc w:val="center"/>
        </w:trPr>
        <w:tc>
          <w:tcPr>
            <w:tcW w:w="9800" w:type="dxa"/>
            <w:tcBorders>
              <w:top w:val="single" w:sz="4" w:space="0" w:color="auto"/>
              <w:bottom w:val="single" w:sz="4" w:space="0" w:color="auto"/>
            </w:tcBorders>
          </w:tcPr>
          <w:p w14:paraId="049F31CB" w14:textId="77777777" w:rsidR="00AC0DD9" w:rsidRDefault="00AC0DD9" w:rsidP="605DBBD0">
            <w:pPr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75ABC191" w14:textId="14E58A47" w:rsidR="00650919" w:rsidRDefault="7E03B23A" w:rsidP="009E6815">
            <w:pPr>
              <w:spacing w:after="120"/>
              <w:jc w:val="both"/>
              <w:rPr>
                <w:rFonts w:ascii="Arial" w:eastAsia="Arial" w:hAnsi="Arial" w:cs="Arial"/>
                <w:b/>
                <w:bCs/>
                <w:color w:val="000000" w:themeColor="text1"/>
              </w:rPr>
            </w:pPr>
            <w:r w:rsidRPr="605DBBD0">
              <w:rPr>
                <w:rFonts w:ascii="Arial" w:eastAsia="Arial" w:hAnsi="Arial" w:cs="Arial"/>
                <w:b/>
                <w:bCs/>
                <w:color w:val="000000" w:themeColor="text1"/>
              </w:rPr>
              <w:t>Time Commitment</w:t>
            </w:r>
          </w:p>
          <w:p w14:paraId="76EAAFA4" w14:textId="13982A5B" w:rsidR="009E6815" w:rsidRDefault="00650919" w:rsidP="00972685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Arial" w:eastAsia="Arial" w:hAnsi="Arial" w:cs="Arial"/>
                <w:color w:val="000000"/>
              </w:rPr>
            </w:pPr>
            <w:r w:rsidRPr="001200D7">
              <w:rPr>
                <w:rFonts w:ascii="Arial" w:eastAsia="Arial" w:hAnsi="Arial" w:cs="Arial"/>
                <w:color w:val="000000"/>
              </w:rPr>
              <w:t xml:space="preserve">Chair up to four </w:t>
            </w:r>
            <w:r w:rsidR="009E6815" w:rsidRPr="001200D7">
              <w:rPr>
                <w:rFonts w:ascii="Arial" w:eastAsia="Arial" w:hAnsi="Arial" w:cs="Arial"/>
                <w:color w:val="000000"/>
              </w:rPr>
              <w:t xml:space="preserve">Officials </w:t>
            </w:r>
            <w:r w:rsidR="009E6815">
              <w:rPr>
                <w:rFonts w:ascii="Arial" w:eastAsia="Arial" w:hAnsi="Arial" w:cs="Arial"/>
                <w:color w:val="000000"/>
              </w:rPr>
              <w:t xml:space="preserve">Committee </w:t>
            </w:r>
            <w:r w:rsidR="009E6815" w:rsidRPr="001200D7">
              <w:rPr>
                <w:rFonts w:ascii="Arial" w:eastAsia="Arial" w:hAnsi="Arial" w:cs="Arial"/>
                <w:color w:val="000000"/>
              </w:rPr>
              <w:t>meetings</w:t>
            </w:r>
            <w:r w:rsidRPr="001200D7">
              <w:rPr>
                <w:rFonts w:ascii="Arial" w:eastAsia="Arial" w:hAnsi="Arial" w:cs="Arial"/>
                <w:color w:val="000000"/>
              </w:rPr>
              <w:t>, plus attend four Sport Development Committee and four Board meetings per year</w:t>
            </w:r>
            <w:r w:rsidR="009E6815">
              <w:rPr>
                <w:rFonts w:ascii="Arial" w:eastAsia="Arial" w:hAnsi="Arial" w:cs="Arial"/>
                <w:color w:val="000000"/>
              </w:rPr>
              <w:t xml:space="preserve"> (12 days in total)</w:t>
            </w:r>
            <w:r w:rsidRPr="001200D7">
              <w:rPr>
                <w:rFonts w:ascii="Arial" w:eastAsia="Arial" w:hAnsi="Arial" w:cs="Arial"/>
                <w:color w:val="000000"/>
              </w:rPr>
              <w:t>.</w:t>
            </w:r>
          </w:p>
          <w:p w14:paraId="6B218361" w14:textId="68D0213E" w:rsidR="00650919" w:rsidRPr="009E6815" w:rsidRDefault="00650919" w:rsidP="00972685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Arial" w:eastAsia="Arial" w:hAnsi="Arial" w:cs="Arial"/>
                <w:color w:val="000000"/>
              </w:rPr>
            </w:pPr>
            <w:r w:rsidRPr="009E6815">
              <w:rPr>
                <w:rFonts w:ascii="Arial" w:eastAsia="Arial" w:hAnsi="Arial" w:cs="Arial"/>
                <w:color w:val="000000"/>
              </w:rPr>
              <w:t xml:space="preserve">Attend the Annual General Meeting and </w:t>
            </w:r>
            <w:r w:rsidR="009E6815">
              <w:rPr>
                <w:rFonts w:ascii="Arial" w:eastAsia="Arial" w:hAnsi="Arial" w:cs="Arial"/>
                <w:color w:val="000000"/>
              </w:rPr>
              <w:t>R</w:t>
            </w:r>
            <w:r w:rsidRPr="009E6815">
              <w:rPr>
                <w:rFonts w:ascii="Arial" w:eastAsia="Arial" w:hAnsi="Arial" w:cs="Arial"/>
                <w:color w:val="000000"/>
              </w:rPr>
              <w:t xml:space="preserve">egional </w:t>
            </w:r>
            <w:r w:rsidR="009E6815">
              <w:rPr>
                <w:rFonts w:ascii="Arial" w:eastAsia="Arial" w:hAnsi="Arial" w:cs="Arial"/>
                <w:color w:val="000000"/>
              </w:rPr>
              <w:t>R</w:t>
            </w:r>
            <w:r w:rsidRPr="009E6815">
              <w:rPr>
                <w:rFonts w:ascii="Arial" w:eastAsia="Arial" w:hAnsi="Arial" w:cs="Arial"/>
                <w:color w:val="000000"/>
              </w:rPr>
              <w:t>epresentatives meetings</w:t>
            </w:r>
            <w:r w:rsidR="00972685">
              <w:rPr>
                <w:rFonts w:ascii="Arial" w:eastAsia="Arial" w:hAnsi="Arial" w:cs="Arial"/>
                <w:color w:val="000000"/>
              </w:rPr>
              <w:t xml:space="preserve"> (two days)</w:t>
            </w:r>
            <w:r w:rsidR="009E6815">
              <w:rPr>
                <w:rFonts w:ascii="Arial" w:eastAsia="Arial" w:hAnsi="Arial" w:cs="Arial"/>
                <w:color w:val="000000"/>
              </w:rPr>
              <w:t>.</w:t>
            </w:r>
          </w:p>
          <w:p w14:paraId="0CDC5385" w14:textId="6F6A2B99" w:rsidR="001200D7" w:rsidRPr="001200D7" w:rsidRDefault="00650919" w:rsidP="00972685">
            <w:pPr>
              <w:pStyle w:val="ListParagraph"/>
              <w:numPr>
                <w:ilvl w:val="0"/>
                <w:numId w:val="24"/>
              </w:numPr>
              <w:spacing w:after="0"/>
              <w:rPr>
                <w:rFonts w:ascii="Arial" w:eastAsia="Arial" w:hAnsi="Arial" w:cs="Arial"/>
                <w:color w:val="000000"/>
              </w:rPr>
            </w:pPr>
            <w:r w:rsidRPr="001200D7">
              <w:rPr>
                <w:rFonts w:ascii="Arial" w:eastAsia="Arial" w:hAnsi="Arial" w:cs="Arial"/>
                <w:color w:val="000000"/>
              </w:rPr>
              <w:t xml:space="preserve">Chair </w:t>
            </w:r>
            <w:r w:rsidR="009E6815">
              <w:rPr>
                <w:rFonts w:ascii="Arial" w:eastAsia="Arial" w:hAnsi="Arial" w:cs="Arial"/>
                <w:color w:val="000000"/>
              </w:rPr>
              <w:t>R</w:t>
            </w:r>
            <w:r w:rsidRPr="001200D7">
              <w:rPr>
                <w:rFonts w:ascii="Arial" w:eastAsia="Arial" w:hAnsi="Arial" w:cs="Arial"/>
                <w:color w:val="000000"/>
              </w:rPr>
              <w:t xml:space="preserve">egional </w:t>
            </w:r>
            <w:r w:rsidR="009E6815">
              <w:rPr>
                <w:rFonts w:ascii="Arial" w:eastAsia="Arial" w:hAnsi="Arial" w:cs="Arial"/>
                <w:color w:val="000000"/>
              </w:rPr>
              <w:t>R</w:t>
            </w:r>
            <w:r w:rsidRPr="001200D7">
              <w:rPr>
                <w:rFonts w:ascii="Arial" w:eastAsia="Arial" w:hAnsi="Arial" w:cs="Arial"/>
                <w:color w:val="000000"/>
              </w:rPr>
              <w:t>epresentatives meetings as required</w:t>
            </w:r>
            <w:r w:rsidR="00972685">
              <w:rPr>
                <w:rFonts w:ascii="Arial" w:eastAsia="Arial" w:hAnsi="Arial" w:cs="Arial"/>
                <w:color w:val="000000"/>
              </w:rPr>
              <w:t xml:space="preserve"> (additional two days)</w:t>
            </w:r>
          </w:p>
          <w:p w14:paraId="3124DDF4" w14:textId="77777777" w:rsidR="009E6815" w:rsidRPr="009E6815" w:rsidRDefault="009E6815" w:rsidP="00972685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contextualSpacing w:val="0"/>
              <w:rPr>
                <w:rFonts w:ascii="Arial" w:eastAsia="Arial" w:hAnsi="Arial" w:cs="Arial"/>
                <w:color w:val="000000"/>
              </w:rPr>
            </w:pPr>
            <w:r w:rsidRPr="001200D7">
              <w:rPr>
                <w:rFonts w:ascii="Arial" w:eastAsia="Arial" w:hAnsi="Arial" w:cs="Arial"/>
                <w:color w:val="000000" w:themeColor="text1"/>
              </w:rPr>
              <w:t>Ad hoc meetings relating to the Judges Advisory Panel.</w:t>
            </w:r>
          </w:p>
          <w:p w14:paraId="53128261" w14:textId="77777777" w:rsidR="00AC0DD9" w:rsidRDefault="00AC0DD9" w:rsidP="009E6815">
            <w:pPr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</w:p>
          <w:p w14:paraId="4219D24F" w14:textId="77777777" w:rsidR="00AC0DD9" w:rsidRPr="00AC0DD9" w:rsidRDefault="7E03B23A" w:rsidP="605DBBD0">
            <w:pPr>
              <w:jc w:val="both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605DBBD0">
              <w:rPr>
                <w:rFonts w:ascii="Arial" w:eastAsia="Arial" w:hAnsi="Arial" w:cs="Arial"/>
                <w:b/>
                <w:bCs/>
                <w:color w:val="000000" w:themeColor="text1"/>
              </w:rPr>
              <w:t>Term of Office</w:t>
            </w:r>
          </w:p>
          <w:p w14:paraId="04AB6716" w14:textId="77777777" w:rsidR="00AC0DD9" w:rsidRDefault="7E03B23A" w:rsidP="009E6815">
            <w:pPr>
              <w:numPr>
                <w:ilvl w:val="0"/>
                <w:numId w:val="24"/>
              </w:numPr>
              <w:rPr>
                <w:rFonts w:ascii="Arial" w:eastAsia="Arial" w:hAnsi="Arial" w:cs="Arial"/>
                <w:color w:val="000000"/>
              </w:rPr>
            </w:pPr>
            <w:r w:rsidRPr="605DBBD0">
              <w:rPr>
                <w:rFonts w:ascii="Arial" w:eastAsia="Arial" w:hAnsi="Arial" w:cs="Arial"/>
                <w:color w:val="000000" w:themeColor="text1"/>
              </w:rPr>
              <w:t>Board Directors may stand for two terms of four years each.</w:t>
            </w:r>
          </w:p>
          <w:p w14:paraId="62486C05" w14:textId="77777777" w:rsidR="00AC0DD9" w:rsidRDefault="00AC0DD9" w:rsidP="605DBBD0">
            <w:pPr>
              <w:rPr>
                <w:rFonts w:ascii="Arial" w:eastAsia="Arial" w:hAnsi="Arial" w:cs="Arial"/>
                <w:color w:val="000000"/>
              </w:rPr>
            </w:pPr>
          </w:p>
          <w:p w14:paraId="3A9CAFE2" w14:textId="77777777" w:rsidR="00AC0DD9" w:rsidRPr="00AC0DD9" w:rsidRDefault="7E03B23A" w:rsidP="605DBBD0">
            <w:pPr>
              <w:rPr>
                <w:rFonts w:ascii="Arial" w:eastAsia="Arial" w:hAnsi="Arial" w:cs="Arial"/>
                <w:b/>
                <w:bCs/>
                <w:color w:val="000000"/>
              </w:rPr>
            </w:pPr>
            <w:r w:rsidRPr="605DBBD0">
              <w:rPr>
                <w:rFonts w:ascii="Arial" w:eastAsia="Arial" w:hAnsi="Arial" w:cs="Arial"/>
                <w:b/>
                <w:bCs/>
                <w:color w:val="000000" w:themeColor="text1"/>
              </w:rPr>
              <w:t>Remuneration</w:t>
            </w:r>
          </w:p>
          <w:p w14:paraId="286E88DB" w14:textId="77777777" w:rsidR="00923DD0" w:rsidRDefault="7E03B23A" w:rsidP="009E6815">
            <w:pPr>
              <w:numPr>
                <w:ilvl w:val="0"/>
                <w:numId w:val="24"/>
              </w:numPr>
              <w:rPr>
                <w:rFonts w:ascii="Arial" w:eastAsia="Arial" w:hAnsi="Arial" w:cs="Arial"/>
                <w:color w:val="000000"/>
              </w:rPr>
            </w:pPr>
            <w:r w:rsidRPr="605DBBD0">
              <w:rPr>
                <w:rFonts w:ascii="Arial" w:eastAsia="Arial" w:hAnsi="Arial" w:cs="Arial"/>
                <w:color w:val="000000" w:themeColor="text1"/>
              </w:rPr>
              <w:t>The role is voluntary. Travel and accommodation expenses will be paid.</w:t>
            </w:r>
          </w:p>
          <w:p w14:paraId="4101652C" w14:textId="700B8E77" w:rsidR="00763DD8" w:rsidRPr="008278CB" w:rsidRDefault="00763DD8" w:rsidP="00C366BA">
            <w:pPr>
              <w:ind w:left="720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B99056E" w14:textId="77777777" w:rsidR="00970720" w:rsidRPr="00923DD0" w:rsidRDefault="00970720" w:rsidP="605DBBD0">
      <w:pPr>
        <w:jc w:val="both"/>
        <w:rPr>
          <w:rFonts w:ascii="Arial" w:hAnsi="Arial" w:cs="Arial"/>
          <w:sz w:val="20"/>
          <w:szCs w:val="20"/>
        </w:rPr>
      </w:pPr>
    </w:p>
    <w:sectPr w:rsidR="00970720" w:rsidRPr="00923DD0" w:rsidSect="00972685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769D8"/>
    <w:multiLevelType w:val="hybridMultilevel"/>
    <w:tmpl w:val="B1744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E7C3B"/>
    <w:multiLevelType w:val="hybridMultilevel"/>
    <w:tmpl w:val="80EC6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96873"/>
    <w:multiLevelType w:val="hybridMultilevel"/>
    <w:tmpl w:val="C0F650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35F86"/>
    <w:multiLevelType w:val="hybridMultilevel"/>
    <w:tmpl w:val="C53C4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B6347"/>
    <w:multiLevelType w:val="hybridMultilevel"/>
    <w:tmpl w:val="BDCA7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96B0A"/>
    <w:multiLevelType w:val="hybridMultilevel"/>
    <w:tmpl w:val="8F9CC7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37CDE"/>
    <w:multiLevelType w:val="hybridMultilevel"/>
    <w:tmpl w:val="A03C8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2054D"/>
    <w:multiLevelType w:val="hybridMultilevel"/>
    <w:tmpl w:val="0128CD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C25247"/>
    <w:multiLevelType w:val="hybridMultilevel"/>
    <w:tmpl w:val="474EE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3405A"/>
    <w:multiLevelType w:val="hybridMultilevel"/>
    <w:tmpl w:val="767CD1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5101B"/>
    <w:multiLevelType w:val="hybridMultilevel"/>
    <w:tmpl w:val="52C85B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B27B6F"/>
    <w:multiLevelType w:val="hybridMultilevel"/>
    <w:tmpl w:val="45C03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F3BB2"/>
    <w:multiLevelType w:val="hybridMultilevel"/>
    <w:tmpl w:val="A036C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E20F1"/>
    <w:multiLevelType w:val="hybridMultilevel"/>
    <w:tmpl w:val="BD68D11E"/>
    <w:lvl w:ilvl="0" w:tplc="FBF80E4C">
      <w:start w:val="1"/>
      <w:numFmt w:val="bullet"/>
      <w:lvlText w:val=""/>
      <w:lvlJc w:val="left"/>
      <w:pPr>
        <w:tabs>
          <w:tab w:val="num" w:pos="851"/>
        </w:tabs>
        <w:ind w:left="567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445C13"/>
    <w:multiLevelType w:val="hybridMultilevel"/>
    <w:tmpl w:val="1A64D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C6561"/>
    <w:multiLevelType w:val="hybridMultilevel"/>
    <w:tmpl w:val="F57EA0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4A4CFE"/>
    <w:multiLevelType w:val="hybridMultilevel"/>
    <w:tmpl w:val="07F82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97035A"/>
    <w:multiLevelType w:val="hybridMultilevel"/>
    <w:tmpl w:val="72D60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29350E"/>
    <w:multiLevelType w:val="hybridMultilevel"/>
    <w:tmpl w:val="36D60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CD1272"/>
    <w:multiLevelType w:val="hybridMultilevel"/>
    <w:tmpl w:val="BA3ADF8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7E1327"/>
    <w:multiLevelType w:val="hybridMultilevel"/>
    <w:tmpl w:val="09A07C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58422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95706511">
    <w:abstractNumId w:val="13"/>
  </w:num>
  <w:num w:numId="3" w16cid:durableId="169684491">
    <w:abstractNumId w:val="19"/>
  </w:num>
  <w:num w:numId="4" w16cid:durableId="23288224">
    <w:abstractNumId w:val="10"/>
  </w:num>
  <w:num w:numId="5" w16cid:durableId="657078130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2915217">
    <w:abstractNumId w:val="7"/>
  </w:num>
  <w:num w:numId="7" w16cid:durableId="1295982467">
    <w:abstractNumId w:val="5"/>
  </w:num>
  <w:num w:numId="8" w16cid:durableId="162403309">
    <w:abstractNumId w:val="8"/>
  </w:num>
  <w:num w:numId="9" w16cid:durableId="29695173">
    <w:abstractNumId w:val="20"/>
  </w:num>
  <w:num w:numId="10" w16cid:durableId="392703001">
    <w:abstractNumId w:val="12"/>
  </w:num>
  <w:num w:numId="11" w16cid:durableId="1028680787">
    <w:abstractNumId w:val="16"/>
  </w:num>
  <w:num w:numId="12" w16cid:durableId="1337420032">
    <w:abstractNumId w:val="2"/>
  </w:num>
  <w:num w:numId="13" w16cid:durableId="1590769256">
    <w:abstractNumId w:val="9"/>
  </w:num>
  <w:num w:numId="14" w16cid:durableId="659576125">
    <w:abstractNumId w:val="17"/>
  </w:num>
  <w:num w:numId="15" w16cid:durableId="945160331">
    <w:abstractNumId w:val="3"/>
  </w:num>
  <w:num w:numId="16" w16cid:durableId="720443219">
    <w:abstractNumId w:val="1"/>
  </w:num>
  <w:num w:numId="17" w16cid:durableId="636567345">
    <w:abstractNumId w:val="14"/>
  </w:num>
  <w:num w:numId="18" w16cid:durableId="2091810464">
    <w:abstractNumId w:val="15"/>
  </w:num>
  <w:num w:numId="19" w16cid:durableId="983238273">
    <w:abstractNumId w:val="4"/>
  </w:num>
  <w:num w:numId="20" w16cid:durableId="1492407646">
    <w:abstractNumId w:val="18"/>
  </w:num>
  <w:num w:numId="21" w16cid:durableId="390882473">
    <w:abstractNumId w:val="6"/>
  </w:num>
  <w:num w:numId="22" w16cid:durableId="732385595">
    <w:abstractNumId w:val="11"/>
  </w:num>
  <w:num w:numId="23" w16cid:durableId="1758404963">
    <w:abstractNumId w:val="18"/>
  </w:num>
  <w:num w:numId="24" w16cid:durableId="712734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720"/>
    <w:rsid w:val="0000485F"/>
    <w:rsid w:val="00010D04"/>
    <w:rsid w:val="000113BF"/>
    <w:rsid w:val="00011F2F"/>
    <w:rsid w:val="00015BDF"/>
    <w:rsid w:val="000229F0"/>
    <w:rsid w:val="00031D6D"/>
    <w:rsid w:val="00031E34"/>
    <w:rsid w:val="00035972"/>
    <w:rsid w:val="00036258"/>
    <w:rsid w:val="00041AE8"/>
    <w:rsid w:val="00050621"/>
    <w:rsid w:val="00067423"/>
    <w:rsid w:val="00081145"/>
    <w:rsid w:val="000933BB"/>
    <w:rsid w:val="000A191A"/>
    <w:rsid w:val="000A4386"/>
    <w:rsid w:val="000B39F6"/>
    <w:rsid w:val="000B67C6"/>
    <w:rsid w:val="000C56DF"/>
    <w:rsid w:val="000D0C59"/>
    <w:rsid w:val="000D5EA3"/>
    <w:rsid w:val="000E0BD9"/>
    <w:rsid w:val="000E1A56"/>
    <w:rsid w:val="000F2B11"/>
    <w:rsid w:val="000F2B5E"/>
    <w:rsid w:val="00107E23"/>
    <w:rsid w:val="00114751"/>
    <w:rsid w:val="00117388"/>
    <w:rsid w:val="001200D7"/>
    <w:rsid w:val="00127959"/>
    <w:rsid w:val="001328E1"/>
    <w:rsid w:val="00135BD3"/>
    <w:rsid w:val="00140B34"/>
    <w:rsid w:val="00140DBA"/>
    <w:rsid w:val="00144D7F"/>
    <w:rsid w:val="00157A83"/>
    <w:rsid w:val="00160FB5"/>
    <w:rsid w:val="00162027"/>
    <w:rsid w:val="0018238F"/>
    <w:rsid w:val="001A2E97"/>
    <w:rsid w:val="001A6401"/>
    <w:rsid w:val="001B242B"/>
    <w:rsid w:val="001C7B35"/>
    <w:rsid w:val="001D01C1"/>
    <w:rsid w:val="001D2CBB"/>
    <w:rsid w:val="001E0265"/>
    <w:rsid w:val="001E1AF1"/>
    <w:rsid w:val="001E7ECC"/>
    <w:rsid w:val="001F1E66"/>
    <w:rsid w:val="00241E7D"/>
    <w:rsid w:val="0026654D"/>
    <w:rsid w:val="0027540B"/>
    <w:rsid w:val="00280C86"/>
    <w:rsid w:val="002838FA"/>
    <w:rsid w:val="00293F52"/>
    <w:rsid w:val="002A1150"/>
    <w:rsid w:val="002C1AFA"/>
    <w:rsid w:val="002C3D78"/>
    <w:rsid w:val="002E298E"/>
    <w:rsid w:val="002E4A1F"/>
    <w:rsid w:val="002F2AD7"/>
    <w:rsid w:val="00301AFC"/>
    <w:rsid w:val="0030684B"/>
    <w:rsid w:val="00320265"/>
    <w:rsid w:val="00336CDE"/>
    <w:rsid w:val="00354822"/>
    <w:rsid w:val="00371006"/>
    <w:rsid w:val="00372326"/>
    <w:rsid w:val="00385752"/>
    <w:rsid w:val="00394796"/>
    <w:rsid w:val="003A3EBF"/>
    <w:rsid w:val="003C49C8"/>
    <w:rsid w:val="003C4CB0"/>
    <w:rsid w:val="003D207E"/>
    <w:rsid w:val="003D6378"/>
    <w:rsid w:val="003E5D02"/>
    <w:rsid w:val="003E7470"/>
    <w:rsid w:val="003F1D64"/>
    <w:rsid w:val="0040476C"/>
    <w:rsid w:val="00404D00"/>
    <w:rsid w:val="004136DD"/>
    <w:rsid w:val="00437311"/>
    <w:rsid w:val="00437D86"/>
    <w:rsid w:val="004420A7"/>
    <w:rsid w:val="00447802"/>
    <w:rsid w:val="00454714"/>
    <w:rsid w:val="00460910"/>
    <w:rsid w:val="00466D85"/>
    <w:rsid w:val="0049435D"/>
    <w:rsid w:val="004C6D82"/>
    <w:rsid w:val="004D3C60"/>
    <w:rsid w:val="004D4F17"/>
    <w:rsid w:val="004E2856"/>
    <w:rsid w:val="004E50DE"/>
    <w:rsid w:val="004F6E3B"/>
    <w:rsid w:val="00500D18"/>
    <w:rsid w:val="0050593D"/>
    <w:rsid w:val="005229FF"/>
    <w:rsid w:val="00526FEB"/>
    <w:rsid w:val="00532A64"/>
    <w:rsid w:val="00541F29"/>
    <w:rsid w:val="00574622"/>
    <w:rsid w:val="00580C13"/>
    <w:rsid w:val="00583A76"/>
    <w:rsid w:val="00585FC8"/>
    <w:rsid w:val="0059142A"/>
    <w:rsid w:val="005932B0"/>
    <w:rsid w:val="00596353"/>
    <w:rsid w:val="005977A8"/>
    <w:rsid w:val="005B285D"/>
    <w:rsid w:val="005C0242"/>
    <w:rsid w:val="005D12FE"/>
    <w:rsid w:val="005D2C73"/>
    <w:rsid w:val="005D365B"/>
    <w:rsid w:val="005D5F4B"/>
    <w:rsid w:val="005E21D6"/>
    <w:rsid w:val="00603A18"/>
    <w:rsid w:val="00612598"/>
    <w:rsid w:val="006146A3"/>
    <w:rsid w:val="006207DC"/>
    <w:rsid w:val="00624342"/>
    <w:rsid w:val="00633CC4"/>
    <w:rsid w:val="006363FC"/>
    <w:rsid w:val="00650919"/>
    <w:rsid w:val="00655788"/>
    <w:rsid w:val="00657433"/>
    <w:rsid w:val="00662C6F"/>
    <w:rsid w:val="00666B87"/>
    <w:rsid w:val="0068316A"/>
    <w:rsid w:val="006A2257"/>
    <w:rsid w:val="006A4027"/>
    <w:rsid w:val="006B2947"/>
    <w:rsid w:val="006D288A"/>
    <w:rsid w:val="006E1AD6"/>
    <w:rsid w:val="006E52FD"/>
    <w:rsid w:val="006F40BB"/>
    <w:rsid w:val="006F5ED8"/>
    <w:rsid w:val="006F7AB6"/>
    <w:rsid w:val="00707377"/>
    <w:rsid w:val="00713C77"/>
    <w:rsid w:val="0072158E"/>
    <w:rsid w:val="00722755"/>
    <w:rsid w:val="00725511"/>
    <w:rsid w:val="00751034"/>
    <w:rsid w:val="00752CA6"/>
    <w:rsid w:val="00753729"/>
    <w:rsid w:val="00761C19"/>
    <w:rsid w:val="00763DD8"/>
    <w:rsid w:val="00767B4A"/>
    <w:rsid w:val="00776AEF"/>
    <w:rsid w:val="007801EC"/>
    <w:rsid w:val="00793017"/>
    <w:rsid w:val="007A6225"/>
    <w:rsid w:val="007B3D36"/>
    <w:rsid w:val="007B7481"/>
    <w:rsid w:val="007C42E6"/>
    <w:rsid w:val="007D124D"/>
    <w:rsid w:val="00804DA6"/>
    <w:rsid w:val="00806424"/>
    <w:rsid w:val="00813AA4"/>
    <w:rsid w:val="008278CB"/>
    <w:rsid w:val="00850B71"/>
    <w:rsid w:val="00862F39"/>
    <w:rsid w:val="008908C7"/>
    <w:rsid w:val="00893414"/>
    <w:rsid w:val="0089667C"/>
    <w:rsid w:val="008A2CA6"/>
    <w:rsid w:val="008C3FE8"/>
    <w:rsid w:val="008C607B"/>
    <w:rsid w:val="008D5DC4"/>
    <w:rsid w:val="009162C2"/>
    <w:rsid w:val="00916703"/>
    <w:rsid w:val="00923DD0"/>
    <w:rsid w:val="00962CA6"/>
    <w:rsid w:val="00965CD0"/>
    <w:rsid w:val="00970720"/>
    <w:rsid w:val="00972685"/>
    <w:rsid w:val="00976FFF"/>
    <w:rsid w:val="0098293D"/>
    <w:rsid w:val="00995522"/>
    <w:rsid w:val="009A14E9"/>
    <w:rsid w:val="009C118C"/>
    <w:rsid w:val="009C6859"/>
    <w:rsid w:val="009D06CF"/>
    <w:rsid w:val="009E6815"/>
    <w:rsid w:val="009F223B"/>
    <w:rsid w:val="009F7CDE"/>
    <w:rsid w:val="00A22408"/>
    <w:rsid w:val="00A53C9E"/>
    <w:rsid w:val="00A55F28"/>
    <w:rsid w:val="00A67E03"/>
    <w:rsid w:val="00A74EC8"/>
    <w:rsid w:val="00A87F84"/>
    <w:rsid w:val="00A94745"/>
    <w:rsid w:val="00AA323E"/>
    <w:rsid w:val="00AA6F37"/>
    <w:rsid w:val="00AC0DD9"/>
    <w:rsid w:val="00AC193D"/>
    <w:rsid w:val="00AD1D48"/>
    <w:rsid w:val="00AF5DE1"/>
    <w:rsid w:val="00B04EF0"/>
    <w:rsid w:val="00B2793D"/>
    <w:rsid w:val="00B53BBA"/>
    <w:rsid w:val="00B557C8"/>
    <w:rsid w:val="00B62D2C"/>
    <w:rsid w:val="00B85AFC"/>
    <w:rsid w:val="00B8601F"/>
    <w:rsid w:val="00B87F26"/>
    <w:rsid w:val="00B956BF"/>
    <w:rsid w:val="00B96C18"/>
    <w:rsid w:val="00BA4FB3"/>
    <w:rsid w:val="00BB296E"/>
    <w:rsid w:val="00BC5BAD"/>
    <w:rsid w:val="00BD2D6A"/>
    <w:rsid w:val="00BE2D4C"/>
    <w:rsid w:val="00BF377A"/>
    <w:rsid w:val="00C05156"/>
    <w:rsid w:val="00C0669F"/>
    <w:rsid w:val="00C205B1"/>
    <w:rsid w:val="00C21BA3"/>
    <w:rsid w:val="00C22446"/>
    <w:rsid w:val="00C32C58"/>
    <w:rsid w:val="00C366BA"/>
    <w:rsid w:val="00C4417D"/>
    <w:rsid w:val="00C5797F"/>
    <w:rsid w:val="00C70749"/>
    <w:rsid w:val="00C755F5"/>
    <w:rsid w:val="00C95410"/>
    <w:rsid w:val="00C95834"/>
    <w:rsid w:val="00C96C32"/>
    <w:rsid w:val="00CA2F2C"/>
    <w:rsid w:val="00CA4602"/>
    <w:rsid w:val="00CA56E2"/>
    <w:rsid w:val="00CA56FF"/>
    <w:rsid w:val="00CC3840"/>
    <w:rsid w:val="00CC39E4"/>
    <w:rsid w:val="00CD1230"/>
    <w:rsid w:val="00CD635C"/>
    <w:rsid w:val="00CE5E52"/>
    <w:rsid w:val="00CF7380"/>
    <w:rsid w:val="00D04C76"/>
    <w:rsid w:val="00D10A68"/>
    <w:rsid w:val="00D1543D"/>
    <w:rsid w:val="00D2714F"/>
    <w:rsid w:val="00D344FA"/>
    <w:rsid w:val="00D512D3"/>
    <w:rsid w:val="00D51F97"/>
    <w:rsid w:val="00D57386"/>
    <w:rsid w:val="00D633B7"/>
    <w:rsid w:val="00D71399"/>
    <w:rsid w:val="00D9042D"/>
    <w:rsid w:val="00D92D6A"/>
    <w:rsid w:val="00D934FC"/>
    <w:rsid w:val="00DA0CFB"/>
    <w:rsid w:val="00DC7053"/>
    <w:rsid w:val="00DD11B1"/>
    <w:rsid w:val="00DE5578"/>
    <w:rsid w:val="00DE7B5E"/>
    <w:rsid w:val="00DF4815"/>
    <w:rsid w:val="00DF583F"/>
    <w:rsid w:val="00E06D7B"/>
    <w:rsid w:val="00E16FEC"/>
    <w:rsid w:val="00E207EB"/>
    <w:rsid w:val="00E233D6"/>
    <w:rsid w:val="00E32692"/>
    <w:rsid w:val="00E4407C"/>
    <w:rsid w:val="00E45F1C"/>
    <w:rsid w:val="00E57828"/>
    <w:rsid w:val="00E61040"/>
    <w:rsid w:val="00E636DF"/>
    <w:rsid w:val="00E70601"/>
    <w:rsid w:val="00E72BE9"/>
    <w:rsid w:val="00E740EA"/>
    <w:rsid w:val="00E80D39"/>
    <w:rsid w:val="00E80E3F"/>
    <w:rsid w:val="00E84CD8"/>
    <w:rsid w:val="00E9655E"/>
    <w:rsid w:val="00EB75A9"/>
    <w:rsid w:val="00ED2E1A"/>
    <w:rsid w:val="00ED4A1D"/>
    <w:rsid w:val="00ED6DBD"/>
    <w:rsid w:val="00EE31E6"/>
    <w:rsid w:val="00EF41C8"/>
    <w:rsid w:val="00EF4CEA"/>
    <w:rsid w:val="00F12458"/>
    <w:rsid w:val="00F16F95"/>
    <w:rsid w:val="00F279CD"/>
    <w:rsid w:val="00F27BA4"/>
    <w:rsid w:val="00F55C8E"/>
    <w:rsid w:val="00F64D9E"/>
    <w:rsid w:val="00F6791C"/>
    <w:rsid w:val="00F7083D"/>
    <w:rsid w:val="00F77A85"/>
    <w:rsid w:val="00F818FD"/>
    <w:rsid w:val="00FA31F2"/>
    <w:rsid w:val="00FC7217"/>
    <w:rsid w:val="00FD001D"/>
    <w:rsid w:val="00FD11A1"/>
    <w:rsid w:val="00FD5B79"/>
    <w:rsid w:val="00FE43FC"/>
    <w:rsid w:val="00FF052E"/>
    <w:rsid w:val="02E745FF"/>
    <w:rsid w:val="0345A767"/>
    <w:rsid w:val="1CFDAC18"/>
    <w:rsid w:val="2E7D9C21"/>
    <w:rsid w:val="33CD70C2"/>
    <w:rsid w:val="35C85AC3"/>
    <w:rsid w:val="36A5FA50"/>
    <w:rsid w:val="3CE0B09D"/>
    <w:rsid w:val="3D709940"/>
    <w:rsid w:val="3F497A18"/>
    <w:rsid w:val="40FAC644"/>
    <w:rsid w:val="5673118B"/>
    <w:rsid w:val="57058B32"/>
    <w:rsid w:val="5785C015"/>
    <w:rsid w:val="5DAD0C0A"/>
    <w:rsid w:val="605DBBD0"/>
    <w:rsid w:val="6F915394"/>
    <w:rsid w:val="710D7F2C"/>
    <w:rsid w:val="7E03B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A55A4"/>
  <w15:chartTrackingRefBased/>
  <w15:docId w15:val="{5537EB35-2B99-4CDA-B251-45AED4F79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2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70720"/>
    <w:pPr>
      <w:tabs>
        <w:tab w:val="center" w:pos="4320"/>
        <w:tab w:val="right" w:pos="8640"/>
      </w:tabs>
    </w:pPr>
    <w:rPr>
      <w:rFonts w:ascii="Times New Roman" w:eastAsia="Times New Roman" w:hAnsi="Times New Roman"/>
      <w:sz w:val="20"/>
      <w:szCs w:val="20"/>
      <w:lang w:val="en-US" w:eastAsia="en-US"/>
    </w:rPr>
  </w:style>
  <w:style w:type="character" w:customStyle="1" w:styleId="HeaderChar">
    <w:name w:val="Header Char"/>
    <w:link w:val="Header"/>
    <w:rsid w:val="00970720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XTO">
    <w:name w:val="tEXTO"/>
    <w:basedOn w:val="Normal"/>
    <w:rsid w:val="00970720"/>
    <w:pPr>
      <w:spacing w:before="60" w:after="60"/>
    </w:pPr>
    <w:rPr>
      <w:rFonts w:ascii="Verdana" w:eastAsia="Times New Roman" w:hAnsi="Verdana"/>
      <w:sz w:val="16"/>
      <w:szCs w:val="20"/>
      <w:lang w:val="en-US" w:eastAsia="en-US"/>
    </w:rPr>
  </w:style>
  <w:style w:type="paragraph" w:customStyle="1" w:styleId="Seco">
    <w:name w:val="Secção"/>
    <w:basedOn w:val="Normal"/>
    <w:rsid w:val="00970720"/>
    <w:rPr>
      <w:rFonts w:ascii="Verdana" w:eastAsia="Times New Roman" w:hAnsi="Verdana"/>
      <w:b/>
      <w:color w:val="FFFFFF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DD11B1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D11B1"/>
    <w:rPr>
      <w:rFonts w:ascii="Times New Roman" w:hAnsi="Times New Roman"/>
      <w:sz w:val="24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06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0684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0684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9435D"/>
    <w:pPr>
      <w:spacing w:after="200" w:line="276" w:lineRule="auto"/>
      <w:ind w:left="720"/>
      <w:contextualSpacing/>
    </w:pPr>
    <w:rPr>
      <w:lang w:eastAsia="en-US"/>
    </w:rPr>
  </w:style>
  <w:style w:type="paragraph" w:styleId="PlainText">
    <w:name w:val="Plain Text"/>
    <w:basedOn w:val="Normal"/>
    <w:link w:val="PlainTextChar"/>
    <w:unhideWhenUsed/>
    <w:rsid w:val="00FF052E"/>
    <w:rPr>
      <w:rFonts w:ascii="Courier New" w:eastAsia="Times New Roman" w:hAnsi="Courier New"/>
      <w:sz w:val="20"/>
      <w:szCs w:val="20"/>
    </w:rPr>
  </w:style>
  <w:style w:type="character" w:customStyle="1" w:styleId="PlainTextChar">
    <w:name w:val="Plain Text Char"/>
    <w:link w:val="PlainText"/>
    <w:rsid w:val="00FF052E"/>
    <w:rPr>
      <w:rFonts w:ascii="Courier New" w:eastAsia="Times New Roman" w:hAnsi="Courier New"/>
    </w:rPr>
  </w:style>
  <w:style w:type="character" w:styleId="Emphasis">
    <w:name w:val="Emphasis"/>
    <w:uiPriority w:val="20"/>
    <w:qFormat/>
    <w:rsid w:val="00AC0DD9"/>
    <w:rPr>
      <w:i/>
      <w:iCs/>
    </w:rPr>
  </w:style>
  <w:style w:type="paragraph" w:styleId="Revision">
    <w:name w:val="Revision"/>
    <w:hidden/>
    <w:uiPriority w:val="99"/>
    <w:semiHidden/>
    <w:rsid w:val="00E233D6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610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04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10D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0D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0D0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0D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0D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370b71-9b4a-48c4-874e-76e144e1a37a" xsi:nil="true"/>
    <lcf76f155ced4ddcb4097134ff3c332f xmlns="014bbe7b-656b-4307-bc84-345a153590a8">
      <Terms xmlns="http://schemas.microsoft.com/office/infopath/2007/PartnerControls"/>
    </lcf76f155ced4ddcb4097134ff3c332f>
    <_Flow_SignoffStatus xmlns="014bbe7b-656b-4307-bc84-345a153590a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A3C2D0746BAE43BEF1C06B61FF04F4" ma:contentTypeVersion="20" ma:contentTypeDescription="Create a new document." ma:contentTypeScope="" ma:versionID="59e6812e516ce91cdb3138b896261666">
  <xsd:schema xmlns:xsd="http://www.w3.org/2001/XMLSchema" xmlns:xs="http://www.w3.org/2001/XMLSchema" xmlns:p="http://schemas.microsoft.com/office/2006/metadata/properties" xmlns:ns2="014bbe7b-656b-4307-bc84-345a153590a8" xmlns:ns3="1c370b71-9b4a-48c4-874e-76e144e1a37a" targetNamespace="http://schemas.microsoft.com/office/2006/metadata/properties" ma:root="true" ma:fieldsID="0ea80f8cac17d784212718a15aebef71" ns2:_="" ns3:_="">
    <xsd:import namespace="014bbe7b-656b-4307-bc84-345a153590a8"/>
    <xsd:import namespace="1c370b71-9b4a-48c4-874e-76e144e1a3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bbe7b-656b-4307-bc84-345a153590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730b48b-6903-4cd6-b78d-9d9282450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Sign_x002d_off_x0020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370b71-9b4a-48c4-874e-76e144e1a3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6236aa5-33f7-41f5-b117-aa7208c0a974}" ma:internalName="TaxCatchAll" ma:showField="CatchAllData" ma:web="1c370b71-9b4a-48c4-874e-76e144e1a3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6A262A-10EE-4BE6-9F6E-F1615844F135}">
  <ds:schemaRefs>
    <ds:schemaRef ds:uri="http://schemas.microsoft.com/office/2006/metadata/properties"/>
    <ds:schemaRef ds:uri="http://schemas.microsoft.com/office/infopath/2007/PartnerControls"/>
    <ds:schemaRef ds:uri="1c370b71-9b4a-48c4-874e-76e144e1a37a"/>
    <ds:schemaRef ds:uri="014bbe7b-656b-4307-bc84-345a153590a8"/>
  </ds:schemaRefs>
</ds:datastoreItem>
</file>

<file path=customXml/itemProps2.xml><?xml version="1.0" encoding="utf-8"?>
<ds:datastoreItem xmlns:ds="http://schemas.openxmlformats.org/officeDocument/2006/customXml" ds:itemID="{2CCED95D-934E-41B8-A833-A4E9B1146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4bbe7b-656b-4307-bc84-345a153590a8"/>
    <ds:schemaRef ds:uri="1c370b71-9b4a-48c4-874e-76e144e1a3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0AB97E-C30F-4507-83FA-B9D69BBC05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Connell</dc:creator>
  <cp:keywords/>
  <cp:lastModifiedBy>Jenny Hughes</cp:lastModifiedBy>
  <cp:revision>11</cp:revision>
  <cp:lastPrinted>2026-02-10T13:51:00Z</cp:lastPrinted>
  <dcterms:created xsi:type="dcterms:W3CDTF">2026-03-02T15:28:00Z</dcterms:created>
  <dcterms:modified xsi:type="dcterms:W3CDTF">2026-10-12T09:49:00Z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0x010100C9A3C2D0746BAE43BEF1C06B61FF04F4</vt:lpwstr>
  </property>
</Properties>
</file>