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D12D1" w14:textId="23A064F2" w:rsidR="00914B2B" w:rsidRDefault="00526E84" w:rsidP="3F97FEEB">
      <w:pPr>
        <w:rPr>
          <w:rFonts w:ascii="Corbel" w:hAnsi="Corbel"/>
          <w:b/>
          <w:bCs/>
          <w:sz w:val="28"/>
          <w:szCs w:val="28"/>
        </w:rPr>
      </w:pPr>
      <w:r>
        <w:rPr>
          <w:rFonts w:ascii="Arial" w:eastAsia="Arial" w:hAnsi="Arial" w:cs="Arial"/>
          <w:b/>
          <w:bCs/>
          <w:sz w:val="28"/>
          <w:szCs w:val="28"/>
        </w:rPr>
        <w:t xml:space="preserve">Finance </w:t>
      </w:r>
      <w:r w:rsidR="00C93117">
        <w:rPr>
          <w:rFonts w:ascii="Arial" w:eastAsia="Arial" w:hAnsi="Arial" w:cs="Arial"/>
          <w:b/>
          <w:bCs/>
          <w:sz w:val="28"/>
          <w:szCs w:val="28"/>
        </w:rPr>
        <w:t>&amp; Business Development Committee</w:t>
      </w:r>
      <w:r w:rsidR="00A3538A" w:rsidRPr="1B303A99">
        <w:rPr>
          <w:rFonts w:ascii="Arial" w:eastAsia="Arial" w:hAnsi="Arial" w:cs="Arial"/>
          <w:b/>
          <w:bCs/>
          <w:sz w:val="28"/>
          <w:szCs w:val="28"/>
        </w:rPr>
        <w:t xml:space="preserve"> </w:t>
      </w:r>
      <w:r w:rsidR="00A3538A">
        <w:tab/>
      </w:r>
      <w:r w:rsidR="00C93117">
        <w:tab/>
      </w:r>
      <w:r w:rsidR="00C93117">
        <w:tab/>
      </w:r>
      <w:r w:rsidR="0F7B18DE">
        <w:rPr>
          <w:noProof/>
        </w:rPr>
        <w:drawing>
          <wp:inline distT="0" distB="0" distL="0" distR="0" wp14:anchorId="7AE945E7" wp14:editId="0280BD66">
            <wp:extent cx="1441017" cy="781050"/>
            <wp:effectExtent l="0" t="0" r="6985" b="0"/>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43476" cy="782383"/>
                    </a:xfrm>
                    <a:prstGeom prst="rect">
                      <a:avLst/>
                    </a:prstGeom>
                  </pic:spPr>
                </pic:pic>
              </a:graphicData>
            </a:graphic>
          </wp:inline>
        </w:drawing>
      </w:r>
    </w:p>
    <w:p w14:paraId="21BD12D2" w14:textId="19F87D58" w:rsidR="00F963D8" w:rsidRPr="00A56AF6" w:rsidRDefault="00F963D8" w:rsidP="6711323C">
      <w:pPr>
        <w:jc w:val="both"/>
        <w:rPr>
          <w:rFonts w:ascii="Arial" w:eastAsia="Arial" w:hAnsi="Arial" w:cs="Arial"/>
          <w:color w:val="000000"/>
        </w:rPr>
      </w:pPr>
      <w:r w:rsidRPr="6711323C">
        <w:rPr>
          <w:rFonts w:ascii="Arial" w:eastAsia="Arial" w:hAnsi="Arial" w:cs="Arial"/>
          <w:color w:val="000000" w:themeColor="text1"/>
        </w:rPr>
        <w:t>British Dressage (BD) is the national governing body for the Olympic and Paralympic sport of dressage and a member of British Equestrian. With over 17,</w:t>
      </w:r>
      <w:r w:rsidR="00DA66F5">
        <w:rPr>
          <w:rFonts w:ascii="Arial" w:eastAsia="Arial" w:hAnsi="Arial" w:cs="Arial"/>
          <w:color w:val="000000" w:themeColor="text1"/>
        </w:rPr>
        <w:t>5</w:t>
      </w:r>
      <w:r w:rsidRPr="6711323C">
        <w:rPr>
          <w:rFonts w:ascii="Arial" w:eastAsia="Arial" w:hAnsi="Arial" w:cs="Arial"/>
          <w:color w:val="000000" w:themeColor="text1"/>
        </w:rPr>
        <w:t>00 members and over 2,</w:t>
      </w:r>
      <w:r w:rsidR="00DA66F5">
        <w:rPr>
          <w:rFonts w:ascii="Arial" w:eastAsia="Arial" w:hAnsi="Arial" w:cs="Arial"/>
          <w:color w:val="000000" w:themeColor="text1"/>
        </w:rPr>
        <w:t>5</w:t>
      </w:r>
      <w:r w:rsidRPr="6711323C">
        <w:rPr>
          <w:rFonts w:ascii="Arial" w:eastAsia="Arial" w:hAnsi="Arial" w:cs="Arial"/>
          <w:color w:val="000000" w:themeColor="text1"/>
        </w:rPr>
        <w:t>00 days of competition a year, BD aims to be the most respected and successful organisation for people passionate about dressage.</w:t>
      </w:r>
    </w:p>
    <w:p w14:paraId="21BD12D3" w14:textId="77777777" w:rsidR="00F963D8" w:rsidRPr="00F963D8" w:rsidRDefault="00F963D8" w:rsidP="6711323C">
      <w:pPr>
        <w:jc w:val="both"/>
        <w:rPr>
          <w:rFonts w:ascii="Arial" w:eastAsia="Arial" w:hAnsi="Arial" w:cs="Arial"/>
          <w:color w:val="000000"/>
        </w:rPr>
      </w:pPr>
      <w:r w:rsidRPr="6711323C">
        <w:rPr>
          <w:rFonts w:ascii="Arial" w:eastAsia="Arial" w:hAnsi="Arial" w:cs="Arial"/>
          <w:color w:val="000000" w:themeColor="text1"/>
        </w:rPr>
        <w:t>Our role is to develop the sport in the UK at all levels and enable riders of all abilities, from grassroots to the international stage, to fulfil their potential and achieve their goals, through a comprehensive range of training and competition opportunities.</w:t>
      </w:r>
    </w:p>
    <w:tbl>
      <w:tblPr>
        <w:tblW w:w="10375"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75"/>
      </w:tblGrid>
      <w:tr w:rsidR="003227F1" w:rsidRPr="004B0FF1" w14:paraId="21BD12DB" w14:textId="77777777" w:rsidTr="55EC8FCA">
        <w:trPr>
          <w:trHeight w:val="217"/>
        </w:trPr>
        <w:tc>
          <w:tcPr>
            <w:tcW w:w="10375" w:type="dxa"/>
          </w:tcPr>
          <w:p w14:paraId="21BD12D4" w14:textId="77777777" w:rsidR="004E668D" w:rsidRDefault="00F963D8" w:rsidP="00B37A0D">
            <w:pPr>
              <w:pStyle w:val="PlainText"/>
              <w:spacing w:after="120"/>
              <w:jc w:val="both"/>
              <w:rPr>
                <w:rFonts w:ascii="Arial" w:eastAsia="Arial" w:hAnsi="Arial" w:cs="Arial"/>
                <w:b/>
                <w:bCs/>
                <w:sz w:val="22"/>
                <w:szCs w:val="22"/>
              </w:rPr>
            </w:pPr>
            <w:r w:rsidRPr="6711323C">
              <w:rPr>
                <w:rFonts w:ascii="Arial" w:eastAsia="Arial" w:hAnsi="Arial" w:cs="Arial"/>
                <w:b/>
                <w:bCs/>
                <w:sz w:val="22"/>
                <w:szCs w:val="22"/>
              </w:rPr>
              <w:t>Role Description</w:t>
            </w:r>
          </w:p>
          <w:p w14:paraId="21BD12D5" w14:textId="5B4D6098" w:rsidR="004E668D" w:rsidRDefault="00637997" w:rsidP="6711323C">
            <w:pPr>
              <w:pStyle w:val="PlainText"/>
              <w:jc w:val="both"/>
              <w:rPr>
                <w:rFonts w:ascii="Arial" w:eastAsia="Arial" w:hAnsi="Arial" w:cs="Arial"/>
                <w:sz w:val="22"/>
                <w:szCs w:val="22"/>
              </w:rPr>
            </w:pPr>
            <w:r w:rsidRPr="00CA01D7">
              <w:rPr>
                <w:rFonts w:ascii="Arial" w:eastAsia="Arial" w:hAnsi="Arial" w:cs="Arial"/>
                <w:sz w:val="22"/>
                <w:szCs w:val="22"/>
              </w:rPr>
              <w:t xml:space="preserve">Additional </w:t>
            </w:r>
            <w:r w:rsidR="00CA01D7">
              <w:rPr>
                <w:rFonts w:ascii="Arial" w:eastAsia="Arial" w:hAnsi="Arial" w:cs="Arial"/>
                <w:sz w:val="22"/>
                <w:szCs w:val="22"/>
              </w:rPr>
              <w:t xml:space="preserve">co-opted </w:t>
            </w:r>
            <w:r w:rsidRPr="00CA01D7">
              <w:rPr>
                <w:rFonts w:ascii="Arial" w:eastAsia="Arial" w:hAnsi="Arial" w:cs="Arial"/>
                <w:sz w:val="22"/>
                <w:szCs w:val="22"/>
              </w:rPr>
              <w:t xml:space="preserve">members are sought for the Finance &amp; Business Development Committee, which works to support the Board in </w:t>
            </w:r>
            <w:r w:rsidR="0065227B" w:rsidRPr="00CA01D7">
              <w:rPr>
                <w:rFonts w:ascii="Arial" w:eastAsia="Arial" w:hAnsi="Arial" w:cs="Arial"/>
                <w:sz w:val="22"/>
                <w:szCs w:val="22"/>
              </w:rPr>
              <w:t>the areas of</w:t>
            </w:r>
            <w:r w:rsidRPr="00CA01D7">
              <w:rPr>
                <w:rFonts w:ascii="Arial" w:eastAsia="Arial" w:hAnsi="Arial" w:cs="Arial"/>
                <w:sz w:val="22"/>
                <w:szCs w:val="22"/>
              </w:rPr>
              <w:t xml:space="preserve"> </w:t>
            </w:r>
            <w:r w:rsidR="0065227B" w:rsidRPr="00CA01D7">
              <w:rPr>
                <w:rFonts w:ascii="Arial" w:eastAsia="Arial" w:hAnsi="Arial" w:cs="Arial"/>
                <w:sz w:val="22"/>
                <w:szCs w:val="22"/>
              </w:rPr>
              <w:t xml:space="preserve">finance, IT, HR and all business and commercial </w:t>
            </w:r>
            <w:r w:rsidR="00CA01D7" w:rsidRPr="00CA01D7">
              <w:rPr>
                <w:rFonts w:ascii="Arial" w:eastAsia="Arial" w:hAnsi="Arial" w:cs="Arial"/>
                <w:sz w:val="22"/>
                <w:szCs w:val="22"/>
              </w:rPr>
              <w:t>matters.</w:t>
            </w:r>
            <w:r w:rsidR="00CA01D7">
              <w:rPr>
                <w:rFonts w:ascii="Arial" w:eastAsia="Arial" w:hAnsi="Arial" w:cs="Arial"/>
                <w:sz w:val="22"/>
                <w:szCs w:val="22"/>
              </w:rPr>
              <w:t xml:space="preserve"> The Committee is led by the Finance Director, and </w:t>
            </w:r>
            <w:r w:rsidR="000D309C">
              <w:rPr>
                <w:rFonts w:ascii="Arial" w:eastAsia="Arial" w:hAnsi="Arial" w:cs="Arial"/>
                <w:sz w:val="22"/>
                <w:szCs w:val="22"/>
              </w:rPr>
              <w:t xml:space="preserve">the Chair, Business Development Director and Legal Director are all </w:t>
            </w:r>
            <w:r w:rsidR="00037CFB">
              <w:rPr>
                <w:rFonts w:ascii="Arial" w:eastAsia="Arial" w:hAnsi="Arial" w:cs="Arial"/>
                <w:sz w:val="22"/>
                <w:szCs w:val="22"/>
              </w:rPr>
              <w:t xml:space="preserve">ex officio </w:t>
            </w:r>
            <w:r w:rsidR="000D309C">
              <w:rPr>
                <w:rFonts w:ascii="Arial" w:eastAsia="Arial" w:hAnsi="Arial" w:cs="Arial"/>
                <w:sz w:val="22"/>
                <w:szCs w:val="22"/>
              </w:rPr>
              <w:t>members.</w:t>
            </w:r>
          </w:p>
          <w:p w14:paraId="676B37AE" w14:textId="77777777" w:rsidR="000D309C" w:rsidRDefault="000D309C" w:rsidP="6711323C">
            <w:pPr>
              <w:pStyle w:val="PlainText"/>
              <w:jc w:val="both"/>
              <w:rPr>
                <w:rFonts w:ascii="Arial" w:eastAsia="Arial" w:hAnsi="Arial" w:cs="Arial"/>
                <w:sz w:val="22"/>
                <w:szCs w:val="22"/>
              </w:rPr>
            </w:pPr>
          </w:p>
          <w:p w14:paraId="2E2731A5" w14:textId="42A26336" w:rsidR="000D309C" w:rsidRPr="00CA01D7" w:rsidRDefault="000D309C" w:rsidP="6711323C">
            <w:pPr>
              <w:pStyle w:val="PlainText"/>
              <w:jc w:val="both"/>
              <w:rPr>
                <w:rFonts w:ascii="Arial" w:eastAsia="Arial" w:hAnsi="Arial" w:cs="Arial"/>
                <w:sz w:val="22"/>
                <w:szCs w:val="22"/>
              </w:rPr>
            </w:pPr>
            <w:r>
              <w:rPr>
                <w:rFonts w:ascii="Arial" w:eastAsia="Arial" w:hAnsi="Arial" w:cs="Arial"/>
                <w:sz w:val="22"/>
                <w:szCs w:val="22"/>
              </w:rPr>
              <w:t xml:space="preserve">The </w:t>
            </w:r>
            <w:r w:rsidR="00DA66F5">
              <w:rPr>
                <w:rFonts w:ascii="Arial" w:eastAsia="Arial" w:hAnsi="Arial" w:cs="Arial"/>
                <w:sz w:val="22"/>
                <w:szCs w:val="22"/>
              </w:rPr>
              <w:t xml:space="preserve">Finance &amp; Business Development </w:t>
            </w:r>
            <w:r>
              <w:rPr>
                <w:rFonts w:ascii="Arial" w:eastAsia="Arial" w:hAnsi="Arial" w:cs="Arial"/>
                <w:sz w:val="22"/>
                <w:szCs w:val="22"/>
              </w:rPr>
              <w:t>Committee is supported by the CEO</w:t>
            </w:r>
            <w:r w:rsidR="00570DB1">
              <w:rPr>
                <w:rFonts w:ascii="Arial" w:eastAsia="Arial" w:hAnsi="Arial" w:cs="Arial"/>
                <w:sz w:val="22"/>
                <w:szCs w:val="22"/>
              </w:rPr>
              <w:t>,</w:t>
            </w:r>
            <w:r>
              <w:rPr>
                <w:rFonts w:ascii="Arial" w:eastAsia="Arial" w:hAnsi="Arial" w:cs="Arial"/>
                <w:sz w:val="22"/>
                <w:szCs w:val="22"/>
              </w:rPr>
              <w:t xml:space="preserve"> Head of </w:t>
            </w:r>
            <w:r w:rsidR="00CE7F6D">
              <w:rPr>
                <w:rFonts w:ascii="Arial" w:eastAsia="Arial" w:hAnsi="Arial" w:cs="Arial"/>
                <w:sz w:val="22"/>
                <w:szCs w:val="22"/>
              </w:rPr>
              <w:t>Finance, Head of Operations and Head of Commercial.</w:t>
            </w:r>
            <w:r w:rsidR="0011403B">
              <w:rPr>
                <w:rFonts w:ascii="Arial" w:eastAsia="Arial" w:hAnsi="Arial" w:cs="Arial"/>
                <w:sz w:val="22"/>
                <w:szCs w:val="22"/>
              </w:rPr>
              <w:t xml:space="preserve"> Other staff members attend as </w:t>
            </w:r>
            <w:r w:rsidR="00A83C3E">
              <w:rPr>
                <w:rFonts w:ascii="Arial" w:eastAsia="Arial" w:hAnsi="Arial" w:cs="Arial"/>
                <w:sz w:val="22"/>
                <w:szCs w:val="22"/>
              </w:rPr>
              <w:t>an</w:t>
            </w:r>
            <w:r w:rsidR="0011403B">
              <w:rPr>
                <w:rFonts w:ascii="Arial" w:eastAsia="Arial" w:hAnsi="Arial" w:cs="Arial"/>
                <w:sz w:val="22"/>
                <w:szCs w:val="22"/>
              </w:rPr>
              <w:t xml:space="preserve"> agenda requires.</w:t>
            </w:r>
          </w:p>
          <w:p w14:paraId="21BD12DA" w14:textId="77777777" w:rsidR="00F963D8" w:rsidRPr="00A94090" w:rsidRDefault="00F963D8" w:rsidP="00DE1A59">
            <w:pPr>
              <w:pStyle w:val="PlainText"/>
              <w:jc w:val="both"/>
              <w:rPr>
                <w:rFonts w:ascii="Arial" w:eastAsia="Arial" w:hAnsi="Arial" w:cs="Arial"/>
                <w:sz w:val="22"/>
                <w:szCs w:val="22"/>
              </w:rPr>
            </w:pPr>
          </w:p>
        </w:tc>
      </w:tr>
      <w:tr w:rsidR="003227F1" w:rsidRPr="004B0FF1" w14:paraId="21BD12E6" w14:textId="77777777" w:rsidTr="55EC8FCA">
        <w:trPr>
          <w:trHeight w:val="312"/>
        </w:trPr>
        <w:tc>
          <w:tcPr>
            <w:tcW w:w="10375" w:type="dxa"/>
          </w:tcPr>
          <w:p w14:paraId="21BD12DC" w14:textId="36EC7F41" w:rsidR="00F963D8" w:rsidRPr="00320EFC" w:rsidRDefault="00F963D8" w:rsidP="6711323C">
            <w:pPr>
              <w:spacing w:after="120"/>
              <w:rPr>
                <w:rFonts w:ascii="Arial" w:eastAsia="Arial" w:hAnsi="Arial" w:cs="Arial"/>
                <w:b/>
                <w:bCs/>
              </w:rPr>
            </w:pPr>
            <w:r w:rsidRPr="00320EFC">
              <w:rPr>
                <w:rFonts w:ascii="Arial" w:eastAsia="Arial" w:hAnsi="Arial" w:cs="Arial"/>
                <w:b/>
                <w:bCs/>
              </w:rPr>
              <w:t>Specific Responsibilities</w:t>
            </w:r>
            <w:r w:rsidR="00320EFC" w:rsidRPr="00320EFC">
              <w:rPr>
                <w:rFonts w:ascii="Arial" w:eastAsia="Arial" w:hAnsi="Arial" w:cs="Arial"/>
                <w:b/>
                <w:bCs/>
              </w:rPr>
              <w:t xml:space="preserve"> of the Committee</w:t>
            </w:r>
          </w:p>
          <w:p w14:paraId="14B2E356" w14:textId="09DE0279" w:rsidR="00636603" w:rsidRDefault="00760D9B" w:rsidP="00C54D0A">
            <w:pPr>
              <w:numPr>
                <w:ilvl w:val="0"/>
                <w:numId w:val="4"/>
              </w:numPr>
              <w:spacing w:after="0"/>
              <w:rPr>
                <w:rFonts w:ascii="Arial" w:eastAsia="Arial" w:hAnsi="Arial" w:cs="Arial"/>
              </w:rPr>
            </w:pPr>
            <w:r w:rsidRPr="00760D9B">
              <w:rPr>
                <w:rFonts w:ascii="Arial" w:eastAsia="Arial" w:hAnsi="Arial" w:cs="Arial"/>
              </w:rPr>
              <w:t>Review and comment upon management accounts and financial forecasts and maintaining an overview of financial performance</w:t>
            </w:r>
            <w:r w:rsidR="00636603">
              <w:rPr>
                <w:rFonts w:ascii="Arial" w:eastAsia="Arial" w:hAnsi="Arial" w:cs="Arial"/>
              </w:rPr>
              <w:t>.</w:t>
            </w:r>
          </w:p>
          <w:p w14:paraId="7CFB40DC" w14:textId="31AAE966" w:rsidR="00760D9B" w:rsidRPr="00760D9B" w:rsidRDefault="00636603" w:rsidP="00C54D0A">
            <w:pPr>
              <w:numPr>
                <w:ilvl w:val="0"/>
                <w:numId w:val="4"/>
              </w:numPr>
              <w:spacing w:after="0"/>
              <w:rPr>
                <w:rFonts w:ascii="Arial" w:eastAsia="Arial" w:hAnsi="Arial" w:cs="Arial"/>
              </w:rPr>
            </w:pPr>
            <w:r>
              <w:rPr>
                <w:rFonts w:ascii="Arial" w:eastAsia="Arial" w:hAnsi="Arial" w:cs="Arial"/>
              </w:rPr>
              <w:t>R</w:t>
            </w:r>
            <w:r w:rsidR="00760D9B" w:rsidRPr="00760D9B">
              <w:rPr>
                <w:rFonts w:ascii="Arial" w:eastAsia="Arial" w:hAnsi="Arial" w:cs="Arial"/>
              </w:rPr>
              <w:t xml:space="preserve">eview </w:t>
            </w:r>
            <w:r>
              <w:rPr>
                <w:rFonts w:ascii="Arial" w:eastAsia="Arial" w:hAnsi="Arial" w:cs="Arial"/>
              </w:rPr>
              <w:t xml:space="preserve">and comment upon </w:t>
            </w:r>
            <w:r w:rsidR="00760D9B" w:rsidRPr="00760D9B">
              <w:rPr>
                <w:rFonts w:ascii="Arial" w:eastAsia="Arial" w:hAnsi="Arial" w:cs="Arial"/>
              </w:rPr>
              <w:t>proposed annual budgets</w:t>
            </w:r>
            <w:r w:rsidR="0064706C">
              <w:rPr>
                <w:rFonts w:ascii="Arial" w:eastAsia="Arial" w:hAnsi="Arial" w:cs="Arial"/>
              </w:rPr>
              <w:t xml:space="preserve"> and capital </w:t>
            </w:r>
            <w:r w:rsidR="00B37A0D">
              <w:rPr>
                <w:rFonts w:ascii="Arial" w:eastAsia="Arial" w:hAnsi="Arial" w:cs="Arial"/>
              </w:rPr>
              <w:t>expenditure.</w:t>
            </w:r>
          </w:p>
          <w:p w14:paraId="20B5A1BB" w14:textId="6D4B83FB" w:rsidR="00636603" w:rsidRPr="00320EFC" w:rsidRDefault="00636603" w:rsidP="00636603">
            <w:pPr>
              <w:pStyle w:val="Default"/>
              <w:numPr>
                <w:ilvl w:val="0"/>
                <w:numId w:val="4"/>
              </w:numPr>
              <w:spacing w:line="276" w:lineRule="auto"/>
              <w:ind w:left="714" w:hanging="357"/>
              <w:rPr>
                <w:rFonts w:eastAsia="Arial"/>
                <w:color w:val="auto"/>
                <w:sz w:val="22"/>
                <w:szCs w:val="22"/>
              </w:rPr>
            </w:pPr>
            <w:r>
              <w:rPr>
                <w:rFonts w:eastAsia="Arial"/>
                <w:color w:val="auto"/>
                <w:sz w:val="22"/>
                <w:szCs w:val="22"/>
              </w:rPr>
              <w:t>R</w:t>
            </w:r>
            <w:r w:rsidRPr="00320EFC">
              <w:rPr>
                <w:rFonts w:eastAsia="Arial"/>
                <w:color w:val="auto"/>
                <w:sz w:val="22"/>
                <w:szCs w:val="22"/>
              </w:rPr>
              <w:t>eview the annual audited financial statements before submission to the Board and to discuss matters arising from the audit</w:t>
            </w:r>
            <w:r>
              <w:rPr>
                <w:rFonts w:eastAsia="Arial"/>
                <w:color w:val="auto"/>
                <w:sz w:val="22"/>
                <w:szCs w:val="22"/>
              </w:rPr>
              <w:t>.</w:t>
            </w:r>
          </w:p>
          <w:p w14:paraId="28F0EF1E" w14:textId="77777777" w:rsidR="00B37A0D" w:rsidRPr="00760D9B" w:rsidRDefault="00B37A0D" w:rsidP="00B37A0D">
            <w:pPr>
              <w:numPr>
                <w:ilvl w:val="0"/>
                <w:numId w:val="4"/>
              </w:numPr>
              <w:spacing w:after="0"/>
              <w:rPr>
                <w:rFonts w:ascii="Arial" w:eastAsia="Arial" w:hAnsi="Arial" w:cs="Arial"/>
              </w:rPr>
            </w:pPr>
            <w:r w:rsidRPr="00760D9B">
              <w:rPr>
                <w:rFonts w:ascii="Arial" w:eastAsia="Arial" w:hAnsi="Arial" w:cs="Arial"/>
              </w:rPr>
              <w:t xml:space="preserve">Act as a sounding board and source of advice to the CEO and the </w:t>
            </w:r>
            <w:r>
              <w:rPr>
                <w:rFonts w:ascii="Arial" w:eastAsia="Arial" w:hAnsi="Arial" w:cs="Arial"/>
              </w:rPr>
              <w:t>Senior Management Team</w:t>
            </w:r>
            <w:r w:rsidRPr="00760D9B">
              <w:rPr>
                <w:rFonts w:ascii="Arial" w:eastAsia="Arial" w:hAnsi="Arial" w:cs="Arial"/>
              </w:rPr>
              <w:t xml:space="preserve"> on major areas of innovation and </w:t>
            </w:r>
            <w:r>
              <w:rPr>
                <w:rFonts w:ascii="Arial" w:eastAsia="Arial" w:hAnsi="Arial" w:cs="Arial"/>
              </w:rPr>
              <w:t xml:space="preserve">business </w:t>
            </w:r>
            <w:r w:rsidRPr="00760D9B">
              <w:rPr>
                <w:rFonts w:ascii="Arial" w:eastAsia="Arial" w:hAnsi="Arial" w:cs="Arial"/>
              </w:rPr>
              <w:t>development.</w:t>
            </w:r>
          </w:p>
          <w:p w14:paraId="2A9FDB28" w14:textId="77777777" w:rsidR="00B37A0D" w:rsidRPr="00320EFC" w:rsidRDefault="00B37A0D" w:rsidP="00B37A0D">
            <w:pPr>
              <w:pStyle w:val="Default"/>
              <w:numPr>
                <w:ilvl w:val="0"/>
                <w:numId w:val="4"/>
              </w:numPr>
              <w:spacing w:line="276" w:lineRule="auto"/>
              <w:ind w:left="714" w:hanging="357"/>
              <w:rPr>
                <w:rFonts w:eastAsia="Arial"/>
                <w:color w:val="auto"/>
                <w:sz w:val="22"/>
                <w:szCs w:val="22"/>
              </w:rPr>
            </w:pPr>
            <w:r w:rsidRPr="00320EFC">
              <w:rPr>
                <w:rFonts w:eastAsia="Arial"/>
                <w:color w:val="auto"/>
                <w:sz w:val="22"/>
                <w:szCs w:val="22"/>
              </w:rPr>
              <w:t xml:space="preserve">Consider financial implications of proposals for areas of major new strategic development on behalf of the Board and making recommendations to the Board in respect of their suitability. </w:t>
            </w:r>
          </w:p>
          <w:p w14:paraId="01656C3E" w14:textId="1933BBB8" w:rsidR="00636603" w:rsidRPr="004627D5" w:rsidRDefault="00636603" w:rsidP="00636603">
            <w:pPr>
              <w:numPr>
                <w:ilvl w:val="0"/>
                <w:numId w:val="4"/>
              </w:numPr>
              <w:spacing w:after="0"/>
              <w:rPr>
                <w:rFonts w:ascii="Arial" w:eastAsia="Arial" w:hAnsi="Arial" w:cs="Arial"/>
              </w:rPr>
            </w:pPr>
            <w:r w:rsidRPr="00320EFC">
              <w:rPr>
                <w:rFonts w:ascii="Arial" w:eastAsia="Arial" w:hAnsi="Arial" w:cs="Arial"/>
              </w:rPr>
              <w:t xml:space="preserve">Review the Charity’s financial policies, including its financial reserves policy, and comment upon proposed changes before making recommendations to the Board.  </w:t>
            </w:r>
          </w:p>
          <w:p w14:paraId="020E69A2" w14:textId="3BD6355F" w:rsidR="00A646B6" w:rsidRPr="00320EFC" w:rsidRDefault="00A646B6" w:rsidP="0074598B">
            <w:pPr>
              <w:pStyle w:val="Default"/>
              <w:numPr>
                <w:ilvl w:val="0"/>
                <w:numId w:val="4"/>
              </w:numPr>
              <w:spacing w:line="276" w:lineRule="auto"/>
              <w:ind w:left="714" w:hanging="357"/>
              <w:rPr>
                <w:rFonts w:eastAsia="Arial"/>
                <w:color w:val="auto"/>
                <w:sz w:val="22"/>
                <w:szCs w:val="22"/>
              </w:rPr>
            </w:pPr>
            <w:r w:rsidRPr="00320EFC">
              <w:rPr>
                <w:rFonts w:eastAsia="Arial"/>
                <w:color w:val="auto"/>
                <w:sz w:val="22"/>
                <w:szCs w:val="22"/>
              </w:rPr>
              <w:t>Assist the Board</w:t>
            </w:r>
            <w:r w:rsidR="00311D15">
              <w:rPr>
                <w:rFonts w:eastAsia="Arial"/>
                <w:color w:val="auto"/>
                <w:sz w:val="22"/>
                <w:szCs w:val="22"/>
              </w:rPr>
              <w:t xml:space="preserve"> </w:t>
            </w:r>
            <w:r w:rsidR="00B37A0D">
              <w:rPr>
                <w:rFonts w:eastAsia="Arial"/>
                <w:color w:val="auto"/>
                <w:sz w:val="22"/>
                <w:szCs w:val="22"/>
              </w:rPr>
              <w:t xml:space="preserve">in </w:t>
            </w:r>
            <w:r w:rsidRPr="00320EFC">
              <w:rPr>
                <w:rFonts w:eastAsia="Arial"/>
                <w:color w:val="auto"/>
                <w:sz w:val="22"/>
                <w:szCs w:val="22"/>
              </w:rPr>
              <w:t>identify</w:t>
            </w:r>
            <w:r w:rsidR="00B37A0D">
              <w:rPr>
                <w:rFonts w:eastAsia="Arial"/>
                <w:color w:val="auto"/>
                <w:sz w:val="22"/>
                <w:szCs w:val="22"/>
              </w:rPr>
              <w:t>ing</w:t>
            </w:r>
            <w:r w:rsidRPr="00320EFC">
              <w:rPr>
                <w:rFonts w:eastAsia="Arial"/>
                <w:color w:val="auto"/>
                <w:sz w:val="22"/>
                <w:szCs w:val="22"/>
              </w:rPr>
              <w:t xml:space="preserve"> major risks and develop appropriate approaches to risk management</w:t>
            </w:r>
            <w:r w:rsidR="00636603">
              <w:rPr>
                <w:rFonts w:eastAsia="Arial"/>
                <w:color w:val="auto"/>
                <w:sz w:val="22"/>
                <w:szCs w:val="22"/>
              </w:rPr>
              <w:t xml:space="preserve">, including </w:t>
            </w:r>
            <w:r w:rsidRPr="00320EFC">
              <w:rPr>
                <w:rFonts w:eastAsia="Arial"/>
                <w:color w:val="auto"/>
                <w:sz w:val="22"/>
                <w:szCs w:val="22"/>
              </w:rPr>
              <w:t xml:space="preserve">periodic reviews of the Charity’s insurance cover. </w:t>
            </w:r>
          </w:p>
          <w:p w14:paraId="4ABD619B" w14:textId="77777777" w:rsidR="00B37A0D" w:rsidRDefault="00B37A0D" w:rsidP="00B37A0D">
            <w:pPr>
              <w:pStyle w:val="Default"/>
              <w:numPr>
                <w:ilvl w:val="0"/>
                <w:numId w:val="4"/>
              </w:numPr>
              <w:spacing w:line="276" w:lineRule="auto"/>
              <w:ind w:left="714" w:hanging="357"/>
              <w:rPr>
                <w:rFonts w:eastAsia="Arial"/>
                <w:color w:val="auto"/>
                <w:sz w:val="22"/>
                <w:szCs w:val="22"/>
              </w:rPr>
            </w:pPr>
            <w:r>
              <w:rPr>
                <w:rFonts w:eastAsia="Arial"/>
                <w:color w:val="auto"/>
                <w:sz w:val="22"/>
                <w:szCs w:val="22"/>
              </w:rPr>
              <w:t>Monitor wider economic trends that will potentially impact on the Charity’s financial performance.</w:t>
            </w:r>
          </w:p>
          <w:p w14:paraId="4E766707" w14:textId="42D5E42F" w:rsidR="00636603" w:rsidRDefault="00636603" w:rsidP="0074598B">
            <w:pPr>
              <w:pStyle w:val="Default"/>
              <w:numPr>
                <w:ilvl w:val="0"/>
                <w:numId w:val="4"/>
              </w:numPr>
              <w:spacing w:line="276" w:lineRule="auto"/>
              <w:ind w:left="714" w:hanging="357"/>
              <w:rPr>
                <w:rFonts w:eastAsia="Arial"/>
                <w:color w:val="auto"/>
                <w:sz w:val="22"/>
                <w:szCs w:val="22"/>
              </w:rPr>
            </w:pPr>
            <w:r>
              <w:rPr>
                <w:rFonts w:eastAsia="Arial"/>
                <w:color w:val="auto"/>
                <w:sz w:val="22"/>
                <w:szCs w:val="22"/>
              </w:rPr>
              <w:t>R</w:t>
            </w:r>
            <w:r w:rsidR="002C6598" w:rsidRPr="00320EFC">
              <w:rPr>
                <w:rFonts w:eastAsia="Arial"/>
                <w:color w:val="auto"/>
                <w:sz w:val="22"/>
                <w:szCs w:val="22"/>
              </w:rPr>
              <w:t xml:space="preserve">eview the Charity’s investment policy and the performance of the </w:t>
            </w:r>
            <w:r w:rsidR="00B37A0D">
              <w:rPr>
                <w:rFonts w:eastAsia="Arial"/>
                <w:color w:val="auto"/>
                <w:sz w:val="22"/>
                <w:szCs w:val="22"/>
              </w:rPr>
              <w:t xml:space="preserve">appointed </w:t>
            </w:r>
            <w:r w:rsidR="002C6598" w:rsidRPr="00320EFC">
              <w:rPr>
                <w:rFonts w:eastAsia="Arial"/>
                <w:color w:val="auto"/>
                <w:sz w:val="22"/>
                <w:szCs w:val="22"/>
              </w:rPr>
              <w:t>investment managers, including those managing cash deposit funds with significant balances.</w:t>
            </w:r>
          </w:p>
          <w:p w14:paraId="38B12783" w14:textId="48BB248F" w:rsidR="002C6598" w:rsidRPr="00320EFC" w:rsidRDefault="00636603" w:rsidP="0074598B">
            <w:pPr>
              <w:pStyle w:val="Default"/>
              <w:numPr>
                <w:ilvl w:val="0"/>
                <w:numId w:val="4"/>
              </w:numPr>
              <w:spacing w:line="276" w:lineRule="auto"/>
              <w:ind w:left="714" w:hanging="357"/>
              <w:rPr>
                <w:rFonts w:eastAsia="Arial"/>
                <w:color w:val="auto"/>
                <w:sz w:val="22"/>
                <w:szCs w:val="22"/>
              </w:rPr>
            </w:pPr>
            <w:r>
              <w:rPr>
                <w:rFonts w:eastAsia="Arial"/>
                <w:color w:val="auto"/>
                <w:sz w:val="22"/>
                <w:szCs w:val="22"/>
              </w:rPr>
              <w:t>O</w:t>
            </w:r>
            <w:r w:rsidR="002C6598" w:rsidRPr="00320EFC">
              <w:rPr>
                <w:rFonts w:eastAsia="Arial"/>
                <w:color w:val="auto"/>
                <w:sz w:val="22"/>
                <w:szCs w:val="22"/>
              </w:rPr>
              <w:t>versee the process of appointing new investment managers as required.</w:t>
            </w:r>
          </w:p>
          <w:p w14:paraId="367C62E9" w14:textId="229FC175" w:rsidR="00636603" w:rsidRDefault="00D6507A" w:rsidP="0074598B">
            <w:pPr>
              <w:pStyle w:val="Default"/>
              <w:numPr>
                <w:ilvl w:val="0"/>
                <w:numId w:val="4"/>
              </w:numPr>
              <w:spacing w:line="276" w:lineRule="auto"/>
              <w:ind w:left="714" w:hanging="357"/>
              <w:rPr>
                <w:rFonts w:eastAsia="Arial"/>
                <w:color w:val="auto"/>
                <w:sz w:val="22"/>
                <w:szCs w:val="22"/>
              </w:rPr>
            </w:pPr>
            <w:r>
              <w:rPr>
                <w:rFonts w:eastAsia="Arial"/>
                <w:color w:val="auto"/>
                <w:sz w:val="22"/>
                <w:szCs w:val="22"/>
              </w:rPr>
              <w:t>Monitor</w:t>
            </w:r>
            <w:r w:rsidR="00A030BA" w:rsidRPr="00320EFC">
              <w:rPr>
                <w:rFonts w:eastAsia="Arial"/>
                <w:color w:val="auto"/>
                <w:sz w:val="22"/>
                <w:szCs w:val="22"/>
              </w:rPr>
              <w:t xml:space="preserve"> the </w:t>
            </w:r>
            <w:r w:rsidR="00C54D0A" w:rsidRPr="00320EFC">
              <w:rPr>
                <w:rFonts w:eastAsia="Arial"/>
                <w:color w:val="auto"/>
                <w:sz w:val="22"/>
                <w:szCs w:val="22"/>
              </w:rPr>
              <w:t>Charity’s external auditors</w:t>
            </w:r>
            <w:r w:rsidR="00B37A0D">
              <w:rPr>
                <w:rFonts w:eastAsia="Arial"/>
                <w:color w:val="auto"/>
                <w:sz w:val="22"/>
                <w:szCs w:val="22"/>
              </w:rPr>
              <w:t>,</w:t>
            </w:r>
            <w:r w:rsidR="00C54D0A" w:rsidRPr="00320EFC">
              <w:rPr>
                <w:rFonts w:eastAsia="Arial"/>
                <w:color w:val="auto"/>
                <w:sz w:val="22"/>
                <w:szCs w:val="22"/>
              </w:rPr>
              <w:t xml:space="preserve"> </w:t>
            </w:r>
            <w:r w:rsidR="000C0BAB" w:rsidRPr="00320EFC">
              <w:rPr>
                <w:rFonts w:eastAsia="Arial"/>
                <w:color w:val="auto"/>
                <w:sz w:val="22"/>
                <w:szCs w:val="22"/>
              </w:rPr>
              <w:t>including</w:t>
            </w:r>
            <w:r w:rsidR="00C54D0A" w:rsidRPr="00320EFC">
              <w:rPr>
                <w:rFonts w:eastAsia="Arial"/>
                <w:color w:val="auto"/>
                <w:sz w:val="22"/>
                <w:szCs w:val="22"/>
              </w:rPr>
              <w:t xml:space="preserve"> approving the audit fee</w:t>
            </w:r>
            <w:r w:rsidR="00636603">
              <w:rPr>
                <w:rFonts w:eastAsia="Arial"/>
                <w:color w:val="auto"/>
                <w:sz w:val="22"/>
                <w:szCs w:val="22"/>
              </w:rPr>
              <w:t xml:space="preserve"> </w:t>
            </w:r>
            <w:r w:rsidR="00C54D0A" w:rsidRPr="00320EFC">
              <w:rPr>
                <w:rFonts w:eastAsia="Arial"/>
                <w:color w:val="auto"/>
                <w:sz w:val="22"/>
                <w:szCs w:val="22"/>
              </w:rPr>
              <w:t>and making recommendations to the Board</w:t>
            </w:r>
            <w:r w:rsidR="000C0BAB" w:rsidRPr="00320EFC">
              <w:rPr>
                <w:rFonts w:eastAsia="Arial"/>
                <w:color w:val="auto"/>
                <w:sz w:val="22"/>
                <w:szCs w:val="22"/>
              </w:rPr>
              <w:t>.</w:t>
            </w:r>
          </w:p>
          <w:p w14:paraId="7E8B5094" w14:textId="0CB47620" w:rsidR="00214EAE" w:rsidRDefault="00B37A0D" w:rsidP="0074598B">
            <w:pPr>
              <w:pStyle w:val="Default"/>
              <w:numPr>
                <w:ilvl w:val="0"/>
                <w:numId w:val="4"/>
              </w:numPr>
              <w:spacing w:line="276" w:lineRule="auto"/>
              <w:ind w:left="714" w:hanging="357"/>
              <w:rPr>
                <w:rFonts w:eastAsia="Arial"/>
                <w:color w:val="auto"/>
                <w:sz w:val="22"/>
                <w:szCs w:val="22"/>
              </w:rPr>
            </w:pPr>
            <w:r>
              <w:rPr>
                <w:rFonts w:eastAsia="Arial"/>
                <w:color w:val="auto"/>
                <w:sz w:val="22"/>
                <w:szCs w:val="22"/>
              </w:rPr>
              <w:t>C</w:t>
            </w:r>
            <w:r w:rsidR="00214EAE" w:rsidRPr="00320EFC">
              <w:rPr>
                <w:rFonts w:eastAsia="Arial"/>
                <w:color w:val="auto"/>
                <w:sz w:val="22"/>
                <w:szCs w:val="22"/>
              </w:rPr>
              <w:t>onsider any HR matters raised by the CEO</w:t>
            </w:r>
            <w:r w:rsidR="00A83C3E">
              <w:rPr>
                <w:rFonts w:eastAsia="Arial"/>
                <w:color w:val="auto"/>
                <w:sz w:val="22"/>
                <w:szCs w:val="22"/>
              </w:rPr>
              <w:t xml:space="preserve"> and advise </w:t>
            </w:r>
            <w:r w:rsidR="008B3CDB">
              <w:rPr>
                <w:rFonts w:eastAsia="Arial"/>
                <w:color w:val="auto"/>
                <w:sz w:val="22"/>
                <w:szCs w:val="22"/>
              </w:rPr>
              <w:t>accordingly</w:t>
            </w:r>
            <w:r>
              <w:rPr>
                <w:rFonts w:eastAsia="Arial"/>
                <w:color w:val="auto"/>
                <w:sz w:val="22"/>
                <w:szCs w:val="22"/>
              </w:rPr>
              <w:t>.</w:t>
            </w:r>
          </w:p>
          <w:p w14:paraId="010E2E1E" w14:textId="3279E384" w:rsidR="00C3415A" w:rsidRDefault="00B37A0D" w:rsidP="0074598B">
            <w:pPr>
              <w:pStyle w:val="Default"/>
              <w:numPr>
                <w:ilvl w:val="0"/>
                <w:numId w:val="4"/>
              </w:numPr>
              <w:spacing w:line="276" w:lineRule="auto"/>
              <w:ind w:left="714" w:hanging="357"/>
              <w:rPr>
                <w:rFonts w:eastAsia="Arial"/>
                <w:color w:val="auto"/>
                <w:sz w:val="22"/>
                <w:szCs w:val="22"/>
              </w:rPr>
            </w:pPr>
            <w:r>
              <w:rPr>
                <w:rFonts w:eastAsia="Arial"/>
                <w:color w:val="auto"/>
                <w:sz w:val="22"/>
                <w:szCs w:val="22"/>
              </w:rPr>
              <w:t>R</w:t>
            </w:r>
            <w:r w:rsidR="00C3415A">
              <w:rPr>
                <w:rFonts w:eastAsia="Arial"/>
                <w:color w:val="auto"/>
                <w:sz w:val="22"/>
                <w:szCs w:val="22"/>
              </w:rPr>
              <w:t xml:space="preserve">eview </w:t>
            </w:r>
            <w:r>
              <w:rPr>
                <w:rFonts w:eastAsia="Arial"/>
                <w:color w:val="auto"/>
                <w:sz w:val="22"/>
                <w:szCs w:val="22"/>
              </w:rPr>
              <w:t xml:space="preserve">the </w:t>
            </w:r>
            <w:r w:rsidR="00C3415A">
              <w:rPr>
                <w:rFonts w:eastAsia="Arial"/>
                <w:color w:val="auto"/>
                <w:sz w:val="22"/>
                <w:szCs w:val="22"/>
              </w:rPr>
              <w:t xml:space="preserve">IT </w:t>
            </w:r>
            <w:r>
              <w:rPr>
                <w:rFonts w:eastAsia="Arial"/>
                <w:color w:val="auto"/>
                <w:sz w:val="22"/>
                <w:szCs w:val="22"/>
              </w:rPr>
              <w:t xml:space="preserve">project plan and associated </w:t>
            </w:r>
            <w:r w:rsidR="00C3415A">
              <w:rPr>
                <w:rFonts w:eastAsia="Arial"/>
                <w:color w:val="auto"/>
                <w:sz w:val="22"/>
                <w:szCs w:val="22"/>
              </w:rPr>
              <w:t>expenditure</w:t>
            </w:r>
            <w:r w:rsidR="00EA2B8D">
              <w:rPr>
                <w:rFonts w:eastAsia="Arial"/>
                <w:color w:val="auto"/>
                <w:sz w:val="22"/>
                <w:szCs w:val="22"/>
              </w:rPr>
              <w:t xml:space="preserve"> as </w:t>
            </w:r>
            <w:r>
              <w:rPr>
                <w:rFonts w:eastAsia="Arial"/>
                <w:color w:val="auto"/>
                <w:sz w:val="22"/>
                <w:szCs w:val="22"/>
              </w:rPr>
              <w:t>required.</w:t>
            </w:r>
          </w:p>
          <w:p w14:paraId="3661CE3E" w14:textId="317E6EAA" w:rsidR="00BA1F68" w:rsidRPr="00BA1F68" w:rsidRDefault="00BA1F68" w:rsidP="00BA1F68">
            <w:pPr>
              <w:pStyle w:val="Default"/>
              <w:numPr>
                <w:ilvl w:val="0"/>
                <w:numId w:val="4"/>
              </w:numPr>
              <w:rPr>
                <w:rFonts w:eastAsia="Arial"/>
                <w:color w:val="auto"/>
                <w:sz w:val="22"/>
                <w:szCs w:val="22"/>
              </w:rPr>
            </w:pPr>
            <w:r w:rsidRPr="00BA1F68">
              <w:rPr>
                <w:rFonts w:eastAsia="Arial"/>
                <w:color w:val="auto"/>
                <w:sz w:val="22"/>
                <w:szCs w:val="22"/>
              </w:rPr>
              <w:t>Undertak</w:t>
            </w:r>
            <w:r w:rsidR="00B37A0D">
              <w:rPr>
                <w:rFonts w:eastAsia="Arial"/>
                <w:color w:val="auto"/>
                <w:sz w:val="22"/>
                <w:szCs w:val="22"/>
              </w:rPr>
              <w:t>e</w:t>
            </w:r>
            <w:r w:rsidRPr="00BA1F68">
              <w:rPr>
                <w:rFonts w:eastAsia="Arial"/>
                <w:color w:val="auto"/>
                <w:sz w:val="22"/>
                <w:szCs w:val="22"/>
              </w:rPr>
              <w:t xml:space="preserve"> any other tasks delegated by the Board within the Committee’s terms of reference.   </w:t>
            </w:r>
          </w:p>
          <w:p w14:paraId="21BD12E5" w14:textId="40D83BAA" w:rsidR="004627D5" w:rsidRPr="000F02B0" w:rsidRDefault="004627D5" w:rsidP="00A646B6">
            <w:pPr>
              <w:spacing w:after="0"/>
              <w:rPr>
                <w:rFonts w:ascii="Arial" w:eastAsia="Arial" w:hAnsi="Arial" w:cs="Arial"/>
              </w:rPr>
            </w:pPr>
          </w:p>
        </w:tc>
      </w:tr>
      <w:tr w:rsidR="003227F1" w:rsidRPr="004B0FF1" w14:paraId="21BD12F3" w14:textId="77777777" w:rsidTr="55EC8FCA">
        <w:trPr>
          <w:trHeight w:val="157"/>
        </w:trPr>
        <w:tc>
          <w:tcPr>
            <w:tcW w:w="10375" w:type="dxa"/>
          </w:tcPr>
          <w:p w14:paraId="21BD12E8" w14:textId="6AC4F711" w:rsidR="004E668D" w:rsidRPr="00A94090" w:rsidRDefault="00F963D8" w:rsidP="00DA66F5">
            <w:pPr>
              <w:pStyle w:val="ListParagraph"/>
              <w:spacing w:after="120" w:line="240" w:lineRule="auto"/>
              <w:ind w:left="0"/>
              <w:contextualSpacing w:val="0"/>
              <w:rPr>
                <w:rFonts w:ascii="Arial" w:eastAsia="Arial" w:hAnsi="Arial" w:cs="Arial"/>
                <w:b/>
                <w:bCs/>
              </w:rPr>
            </w:pPr>
            <w:r w:rsidRPr="6711323C">
              <w:rPr>
                <w:rFonts w:ascii="Arial" w:eastAsia="Arial" w:hAnsi="Arial" w:cs="Arial"/>
                <w:b/>
                <w:bCs/>
              </w:rPr>
              <w:t>Person Specification</w:t>
            </w:r>
          </w:p>
          <w:p w14:paraId="4C2ADCCB" w14:textId="21700960" w:rsidR="60F0C24F" w:rsidRPr="00D67FE7" w:rsidRDefault="00F1577C" w:rsidP="55EC8FCA">
            <w:pPr>
              <w:pStyle w:val="ListParagraph"/>
              <w:numPr>
                <w:ilvl w:val="0"/>
                <w:numId w:val="5"/>
              </w:numPr>
              <w:spacing w:after="0" w:line="240" w:lineRule="auto"/>
              <w:rPr>
                <w:rFonts w:ascii="Arial" w:eastAsia="Arial" w:hAnsi="Arial" w:cs="Arial"/>
              </w:rPr>
            </w:pPr>
            <w:r w:rsidRPr="00D67FE7">
              <w:rPr>
                <w:rFonts w:ascii="Arial" w:eastAsia="Arial" w:hAnsi="Arial" w:cs="Arial"/>
              </w:rPr>
              <w:t>Qualifications</w:t>
            </w:r>
            <w:r w:rsidR="005B04B5" w:rsidRPr="00D67FE7">
              <w:rPr>
                <w:rFonts w:ascii="Arial" w:eastAsia="Arial" w:hAnsi="Arial" w:cs="Arial"/>
              </w:rPr>
              <w:t xml:space="preserve"> and/or</w:t>
            </w:r>
            <w:r w:rsidRPr="00D67FE7">
              <w:rPr>
                <w:rFonts w:ascii="Arial" w:eastAsia="Arial" w:hAnsi="Arial" w:cs="Arial"/>
              </w:rPr>
              <w:t xml:space="preserve"> </w:t>
            </w:r>
            <w:r w:rsidR="005B04B5" w:rsidRPr="00D67FE7">
              <w:rPr>
                <w:rFonts w:ascii="Arial" w:eastAsia="Arial" w:hAnsi="Arial" w:cs="Arial"/>
              </w:rPr>
              <w:t xml:space="preserve">at least five years’ </w:t>
            </w:r>
            <w:r w:rsidRPr="00D67FE7">
              <w:rPr>
                <w:rFonts w:ascii="Arial" w:eastAsia="Arial" w:hAnsi="Arial" w:cs="Arial"/>
              </w:rPr>
              <w:t>e</w:t>
            </w:r>
            <w:r w:rsidR="60F0C24F" w:rsidRPr="00D67FE7">
              <w:rPr>
                <w:rFonts w:ascii="Arial" w:eastAsia="Arial" w:hAnsi="Arial" w:cs="Arial"/>
              </w:rPr>
              <w:t xml:space="preserve">xperience </w:t>
            </w:r>
            <w:r w:rsidR="002A0DC4" w:rsidRPr="00D67FE7">
              <w:rPr>
                <w:rFonts w:ascii="Arial" w:eastAsia="Arial" w:hAnsi="Arial" w:cs="Arial"/>
              </w:rPr>
              <w:t>in</w:t>
            </w:r>
            <w:r w:rsidR="60F0C24F" w:rsidRPr="00D67FE7">
              <w:rPr>
                <w:rFonts w:ascii="Arial" w:eastAsia="Arial" w:hAnsi="Arial" w:cs="Arial"/>
              </w:rPr>
              <w:t xml:space="preserve"> </w:t>
            </w:r>
            <w:r w:rsidR="00D96026" w:rsidRPr="00D67FE7">
              <w:rPr>
                <w:rFonts w:ascii="Arial" w:eastAsia="Arial" w:hAnsi="Arial" w:cs="Arial"/>
              </w:rPr>
              <w:t xml:space="preserve">at least one of the following areas: </w:t>
            </w:r>
            <w:r w:rsidR="002A0DC4" w:rsidRPr="00D67FE7">
              <w:rPr>
                <w:rFonts w:ascii="Arial" w:eastAsia="Arial" w:hAnsi="Arial" w:cs="Arial"/>
              </w:rPr>
              <w:t xml:space="preserve">finance, HR, commercial or </w:t>
            </w:r>
            <w:r w:rsidR="00C405FB" w:rsidRPr="00D67FE7">
              <w:rPr>
                <w:rFonts w:ascii="Arial" w:eastAsia="Arial" w:hAnsi="Arial" w:cs="Arial"/>
              </w:rPr>
              <w:t>business development</w:t>
            </w:r>
            <w:r w:rsidR="00B37A0D">
              <w:rPr>
                <w:rFonts w:ascii="Arial" w:eastAsia="Arial" w:hAnsi="Arial" w:cs="Arial"/>
              </w:rPr>
              <w:t>.</w:t>
            </w:r>
          </w:p>
          <w:p w14:paraId="7AC6EC39" w14:textId="2B57F4C3" w:rsidR="0027383A" w:rsidRPr="00D67FE7" w:rsidRDefault="00D96026" w:rsidP="55EC8FCA">
            <w:pPr>
              <w:pStyle w:val="ListParagraph"/>
              <w:numPr>
                <w:ilvl w:val="0"/>
                <w:numId w:val="5"/>
              </w:numPr>
              <w:spacing w:after="0" w:line="240" w:lineRule="auto"/>
              <w:rPr>
                <w:rFonts w:ascii="Arial" w:eastAsia="Arial" w:hAnsi="Arial" w:cs="Arial"/>
              </w:rPr>
            </w:pPr>
            <w:r w:rsidRPr="00D67FE7">
              <w:rPr>
                <w:rFonts w:ascii="Arial" w:eastAsia="Arial" w:hAnsi="Arial" w:cs="Arial"/>
              </w:rPr>
              <w:t>A</w:t>
            </w:r>
            <w:r w:rsidR="00835544" w:rsidRPr="00D67FE7">
              <w:rPr>
                <w:rFonts w:ascii="Arial" w:eastAsia="Arial" w:hAnsi="Arial" w:cs="Arial"/>
              </w:rPr>
              <w:t xml:space="preserve">bility to think strategically and to contribute </w:t>
            </w:r>
            <w:r w:rsidR="00D67FE7" w:rsidRPr="00D67FE7">
              <w:rPr>
                <w:rFonts w:ascii="Arial" w:eastAsia="Arial" w:hAnsi="Arial" w:cs="Arial"/>
              </w:rPr>
              <w:t>in full to the work of the committee</w:t>
            </w:r>
            <w:r w:rsidR="00B37A0D">
              <w:rPr>
                <w:rFonts w:ascii="Arial" w:eastAsia="Arial" w:hAnsi="Arial" w:cs="Arial"/>
              </w:rPr>
              <w:t>.</w:t>
            </w:r>
          </w:p>
          <w:p w14:paraId="21BD12EA" w14:textId="5E636183" w:rsidR="007A65BE" w:rsidRPr="00D67FE7" w:rsidRDefault="00B37A0D" w:rsidP="6711323C">
            <w:pPr>
              <w:pStyle w:val="ListParagraph"/>
              <w:numPr>
                <w:ilvl w:val="0"/>
                <w:numId w:val="5"/>
              </w:numPr>
              <w:spacing w:after="0" w:line="240" w:lineRule="auto"/>
              <w:rPr>
                <w:rFonts w:ascii="Arial" w:eastAsia="Arial" w:hAnsi="Arial" w:cs="Arial"/>
              </w:rPr>
            </w:pPr>
            <w:r>
              <w:rPr>
                <w:rFonts w:ascii="Arial" w:eastAsia="Arial" w:hAnsi="Arial" w:cs="Arial"/>
              </w:rPr>
              <w:t>Adhere to the seven principles of public life</w:t>
            </w:r>
            <w:r w:rsidR="00EF524A">
              <w:rPr>
                <w:rFonts w:ascii="Arial" w:eastAsia="Arial" w:hAnsi="Arial" w:cs="Arial"/>
              </w:rPr>
              <w:t>, while maintaining strict confidentiality.</w:t>
            </w:r>
          </w:p>
          <w:p w14:paraId="21BD12EF" w14:textId="5DCA129E" w:rsidR="007A65BE" w:rsidRDefault="00EF524A" w:rsidP="6711323C">
            <w:pPr>
              <w:pStyle w:val="ListParagraph"/>
              <w:numPr>
                <w:ilvl w:val="0"/>
                <w:numId w:val="5"/>
              </w:numPr>
              <w:spacing w:after="0" w:line="240" w:lineRule="auto"/>
              <w:rPr>
                <w:rFonts w:ascii="Arial" w:eastAsia="Arial" w:hAnsi="Arial" w:cs="Arial"/>
              </w:rPr>
            </w:pPr>
            <w:r>
              <w:rPr>
                <w:rFonts w:ascii="Arial" w:eastAsia="Arial" w:hAnsi="Arial" w:cs="Arial"/>
              </w:rPr>
              <w:t xml:space="preserve">Sufficient capacity and available time </w:t>
            </w:r>
            <w:r w:rsidR="00AA0ED1">
              <w:rPr>
                <w:rFonts w:ascii="Arial" w:eastAsia="Arial" w:hAnsi="Arial" w:cs="Arial"/>
              </w:rPr>
              <w:t>to fulfil the role</w:t>
            </w:r>
            <w:r>
              <w:rPr>
                <w:rFonts w:ascii="Arial" w:eastAsia="Arial" w:hAnsi="Arial" w:cs="Arial"/>
              </w:rPr>
              <w:t xml:space="preserve"> effectively</w:t>
            </w:r>
            <w:r w:rsidR="00B37A0D">
              <w:rPr>
                <w:rFonts w:ascii="Arial" w:eastAsia="Arial" w:hAnsi="Arial" w:cs="Arial"/>
              </w:rPr>
              <w:t>.</w:t>
            </w:r>
          </w:p>
          <w:p w14:paraId="21BD12F2" w14:textId="77777777" w:rsidR="00971AC8" w:rsidRPr="00971AC8" w:rsidRDefault="00971AC8" w:rsidP="6711323C">
            <w:pPr>
              <w:spacing w:after="0" w:line="240" w:lineRule="auto"/>
              <w:rPr>
                <w:rFonts w:ascii="Arial" w:eastAsia="Arial" w:hAnsi="Arial" w:cs="Arial"/>
              </w:rPr>
            </w:pPr>
          </w:p>
        </w:tc>
      </w:tr>
      <w:tr w:rsidR="00F3659E" w:rsidRPr="004B0FF1" w14:paraId="21BD1302" w14:textId="77777777" w:rsidTr="55EC8FCA">
        <w:trPr>
          <w:trHeight w:val="157"/>
        </w:trPr>
        <w:tc>
          <w:tcPr>
            <w:tcW w:w="10375" w:type="dxa"/>
          </w:tcPr>
          <w:p w14:paraId="21BD12F4" w14:textId="77777777" w:rsidR="00F963D8" w:rsidRPr="00A56AF6" w:rsidRDefault="00F963D8" w:rsidP="6711323C">
            <w:pPr>
              <w:jc w:val="both"/>
              <w:rPr>
                <w:rFonts w:ascii="Arial" w:eastAsia="Arial" w:hAnsi="Arial" w:cs="Arial"/>
                <w:b/>
                <w:bCs/>
                <w:color w:val="000000"/>
              </w:rPr>
            </w:pPr>
            <w:r w:rsidRPr="6711323C">
              <w:rPr>
                <w:rFonts w:ascii="Arial" w:eastAsia="Arial" w:hAnsi="Arial" w:cs="Arial"/>
                <w:b/>
                <w:bCs/>
                <w:color w:val="000000" w:themeColor="text1"/>
              </w:rPr>
              <w:lastRenderedPageBreak/>
              <w:t>Time Commitment</w:t>
            </w:r>
          </w:p>
          <w:p w14:paraId="21BD12F5" w14:textId="546D63EE" w:rsidR="00F963D8" w:rsidRPr="00A56AF6" w:rsidRDefault="00F963D8" w:rsidP="00B37A0D">
            <w:pPr>
              <w:numPr>
                <w:ilvl w:val="0"/>
                <w:numId w:val="6"/>
              </w:numPr>
              <w:spacing w:after="0"/>
              <w:ind w:left="714" w:hanging="357"/>
              <w:jc w:val="both"/>
              <w:rPr>
                <w:rFonts w:ascii="Arial" w:eastAsia="Arial" w:hAnsi="Arial" w:cs="Arial"/>
                <w:color w:val="000000"/>
              </w:rPr>
            </w:pPr>
            <w:r w:rsidRPr="6711323C">
              <w:rPr>
                <w:rFonts w:ascii="Arial" w:eastAsia="Arial" w:hAnsi="Arial" w:cs="Arial"/>
                <w:color w:val="000000" w:themeColor="text1"/>
              </w:rPr>
              <w:t xml:space="preserve">A minimum of four </w:t>
            </w:r>
            <w:r w:rsidR="006C6DB9">
              <w:rPr>
                <w:rFonts w:ascii="Arial" w:eastAsia="Arial" w:hAnsi="Arial" w:cs="Arial"/>
                <w:color w:val="000000" w:themeColor="text1"/>
              </w:rPr>
              <w:t>Finance &amp; Business Development</w:t>
            </w:r>
            <w:r w:rsidRPr="6711323C">
              <w:rPr>
                <w:rFonts w:ascii="Arial" w:eastAsia="Arial" w:hAnsi="Arial" w:cs="Arial"/>
                <w:color w:val="000000" w:themeColor="text1"/>
              </w:rPr>
              <w:t xml:space="preserve"> Committee meetings per year (</w:t>
            </w:r>
            <w:r w:rsidR="003472A5">
              <w:rPr>
                <w:rFonts w:ascii="Arial" w:eastAsia="Arial" w:hAnsi="Arial" w:cs="Arial"/>
                <w:color w:val="000000" w:themeColor="text1"/>
              </w:rPr>
              <w:t>usually</w:t>
            </w:r>
            <w:r w:rsidRPr="6711323C">
              <w:rPr>
                <w:rFonts w:ascii="Arial" w:eastAsia="Arial" w:hAnsi="Arial" w:cs="Arial"/>
                <w:color w:val="000000" w:themeColor="text1"/>
              </w:rPr>
              <w:t xml:space="preserve"> one per quarter), </w:t>
            </w:r>
            <w:r w:rsidR="0027383A">
              <w:rPr>
                <w:rFonts w:ascii="Arial" w:eastAsia="Arial" w:hAnsi="Arial" w:cs="Arial"/>
                <w:color w:val="000000" w:themeColor="text1"/>
              </w:rPr>
              <w:t>including</w:t>
            </w:r>
            <w:r w:rsidR="006C6DB9">
              <w:rPr>
                <w:rFonts w:ascii="Arial" w:eastAsia="Arial" w:hAnsi="Arial" w:cs="Arial"/>
                <w:color w:val="000000" w:themeColor="text1"/>
              </w:rPr>
              <w:t xml:space="preserve"> at least one</w:t>
            </w:r>
            <w:r w:rsidRPr="6711323C">
              <w:rPr>
                <w:rFonts w:ascii="Arial" w:eastAsia="Arial" w:hAnsi="Arial" w:cs="Arial"/>
                <w:color w:val="000000" w:themeColor="text1"/>
              </w:rPr>
              <w:t xml:space="preserve"> in-person</w:t>
            </w:r>
            <w:r w:rsidR="006C6DB9">
              <w:rPr>
                <w:rFonts w:ascii="Arial" w:eastAsia="Arial" w:hAnsi="Arial" w:cs="Arial"/>
                <w:color w:val="000000" w:themeColor="text1"/>
              </w:rPr>
              <w:t xml:space="preserve"> at BD HQ in Meriden</w:t>
            </w:r>
            <w:r w:rsidRPr="6711323C">
              <w:rPr>
                <w:rFonts w:ascii="Arial" w:eastAsia="Arial" w:hAnsi="Arial" w:cs="Arial"/>
                <w:color w:val="000000" w:themeColor="text1"/>
              </w:rPr>
              <w:t>.</w:t>
            </w:r>
            <w:r w:rsidR="006C6DB9">
              <w:rPr>
                <w:rFonts w:ascii="Arial" w:eastAsia="Arial" w:hAnsi="Arial" w:cs="Arial"/>
                <w:color w:val="000000" w:themeColor="text1"/>
              </w:rPr>
              <w:t xml:space="preserve"> Meetings last</w:t>
            </w:r>
            <w:r w:rsidR="0066787B">
              <w:rPr>
                <w:rFonts w:ascii="Arial" w:eastAsia="Arial" w:hAnsi="Arial" w:cs="Arial"/>
                <w:color w:val="000000" w:themeColor="text1"/>
              </w:rPr>
              <w:t xml:space="preserve"> up to</w:t>
            </w:r>
            <w:r w:rsidR="00B37A0D">
              <w:rPr>
                <w:rFonts w:ascii="Arial" w:eastAsia="Arial" w:hAnsi="Arial" w:cs="Arial"/>
                <w:color w:val="000000" w:themeColor="text1"/>
              </w:rPr>
              <w:t xml:space="preserve"> 2.5</w:t>
            </w:r>
            <w:r w:rsidR="0066787B">
              <w:rPr>
                <w:rFonts w:ascii="Arial" w:eastAsia="Arial" w:hAnsi="Arial" w:cs="Arial"/>
                <w:color w:val="000000" w:themeColor="text1"/>
              </w:rPr>
              <w:t xml:space="preserve"> hours.</w:t>
            </w:r>
          </w:p>
          <w:p w14:paraId="21BD12F6" w14:textId="039F8798" w:rsidR="00F963D8" w:rsidRPr="00B37A0D" w:rsidRDefault="0066787B" w:rsidP="00B37A0D">
            <w:pPr>
              <w:numPr>
                <w:ilvl w:val="0"/>
                <w:numId w:val="6"/>
              </w:numPr>
              <w:spacing w:after="0"/>
              <w:ind w:left="714" w:hanging="357"/>
              <w:jc w:val="both"/>
              <w:rPr>
                <w:rFonts w:ascii="Arial" w:eastAsia="Arial" w:hAnsi="Arial" w:cs="Arial"/>
                <w:color w:val="000000"/>
              </w:rPr>
            </w:pPr>
            <w:r>
              <w:rPr>
                <w:rFonts w:ascii="Arial" w:eastAsia="Arial" w:hAnsi="Arial" w:cs="Arial"/>
                <w:color w:val="000000" w:themeColor="text1"/>
              </w:rPr>
              <w:t xml:space="preserve">Ad </w:t>
            </w:r>
            <w:r w:rsidRPr="00D67FE7">
              <w:rPr>
                <w:rFonts w:ascii="Arial" w:eastAsia="Arial" w:hAnsi="Arial" w:cs="Arial"/>
                <w:color w:val="000000" w:themeColor="text1"/>
              </w:rPr>
              <w:t>hoc support</w:t>
            </w:r>
            <w:r w:rsidR="00D67FE7">
              <w:rPr>
                <w:rFonts w:ascii="Arial" w:eastAsia="Arial" w:hAnsi="Arial" w:cs="Arial"/>
                <w:color w:val="000000" w:themeColor="text1"/>
              </w:rPr>
              <w:t xml:space="preserve"> to the Finance and </w:t>
            </w:r>
            <w:r w:rsidR="008A3D33">
              <w:rPr>
                <w:rFonts w:ascii="Arial" w:eastAsia="Arial" w:hAnsi="Arial" w:cs="Arial"/>
                <w:color w:val="000000" w:themeColor="text1"/>
              </w:rPr>
              <w:t>Business</w:t>
            </w:r>
            <w:r w:rsidR="00D67FE7">
              <w:rPr>
                <w:rFonts w:ascii="Arial" w:eastAsia="Arial" w:hAnsi="Arial" w:cs="Arial"/>
                <w:color w:val="000000" w:themeColor="text1"/>
              </w:rPr>
              <w:t xml:space="preserve"> </w:t>
            </w:r>
            <w:r w:rsidR="008A3D33">
              <w:rPr>
                <w:rFonts w:ascii="Arial" w:eastAsia="Arial" w:hAnsi="Arial" w:cs="Arial"/>
                <w:color w:val="000000" w:themeColor="text1"/>
              </w:rPr>
              <w:t>Development</w:t>
            </w:r>
            <w:r w:rsidR="00D67FE7">
              <w:rPr>
                <w:rFonts w:ascii="Arial" w:eastAsia="Arial" w:hAnsi="Arial" w:cs="Arial"/>
                <w:color w:val="000000" w:themeColor="text1"/>
              </w:rPr>
              <w:t xml:space="preserve"> Directors </w:t>
            </w:r>
            <w:r w:rsidR="00EF7A85">
              <w:rPr>
                <w:rFonts w:ascii="Arial" w:eastAsia="Arial" w:hAnsi="Arial" w:cs="Arial"/>
                <w:color w:val="000000" w:themeColor="text1"/>
              </w:rPr>
              <w:t>and CEO</w:t>
            </w:r>
            <w:r w:rsidR="003B3CA0">
              <w:rPr>
                <w:rFonts w:ascii="Arial" w:eastAsia="Arial" w:hAnsi="Arial" w:cs="Arial"/>
                <w:color w:val="000000" w:themeColor="text1"/>
              </w:rPr>
              <w:t xml:space="preserve"> on agreement (e.g. Audit tender, Investment meetings etc)</w:t>
            </w:r>
            <w:r w:rsidR="00B37A0D">
              <w:rPr>
                <w:rFonts w:ascii="Arial" w:eastAsia="Arial" w:hAnsi="Arial" w:cs="Arial"/>
                <w:color w:val="000000" w:themeColor="text1"/>
              </w:rPr>
              <w:t>.</w:t>
            </w:r>
          </w:p>
          <w:p w14:paraId="5A769236" w14:textId="77777777" w:rsidR="00B37A0D" w:rsidRPr="00B37A0D" w:rsidRDefault="00B37A0D" w:rsidP="00B37A0D">
            <w:pPr>
              <w:spacing w:after="0" w:line="240" w:lineRule="auto"/>
              <w:jc w:val="both"/>
              <w:rPr>
                <w:rFonts w:ascii="Arial" w:eastAsia="Arial" w:hAnsi="Arial" w:cs="Arial"/>
                <w:color w:val="000000"/>
              </w:rPr>
            </w:pPr>
          </w:p>
          <w:p w14:paraId="21BD12F8" w14:textId="253B3076" w:rsidR="00F963D8" w:rsidRPr="00A56AF6" w:rsidRDefault="00F963D8" w:rsidP="6711323C">
            <w:pPr>
              <w:jc w:val="both"/>
              <w:rPr>
                <w:rFonts w:ascii="Arial" w:eastAsia="Arial" w:hAnsi="Arial" w:cs="Arial"/>
                <w:b/>
                <w:bCs/>
                <w:color w:val="000000"/>
              </w:rPr>
            </w:pPr>
            <w:r w:rsidRPr="6711323C">
              <w:rPr>
                <w:rFonts w:ascii="Arial" w:eastAsia="Arial" w:hAnsi="Arial" w:cs="Arial"/>
                <w:b/>
                <w:bCs/>
                <w:color w:val="000000" w:themeColor="text1"/>
              </w:rPr>
              <w:t>Term of Office</w:t>
            </w:r>
          </w:p>
          <w:p w14:paraId="21BD12F9" w14:textId="7E0F3F26" w:rsidR="00F963D8" w:rsidRPr="00B37A0D" w:rsidRDefault="0066787B" w:rsidP="6711323C">
            <w:pPr>
              <w:numPr>
                <w:ilvl w:val="0"/>
                <w:numId w:val="6"/>
              </w:numPr>
              <w:spacing w:after="0" w:line="240" w:lineRule="auto"/>
              <w:rPr>
                <w:rFonts w:ascii="Arial" w:eastAsia="Arial" w:hAnsi="Arial" w:cs="Arial"/>
                <w:color w:val="000000"/>
              </w:rPr>
            </w:pPr>
            <w:r>
              <w:rPr>
                <w:rFonts w:ascii="Arial" w:eastAsia="Arial" w:hAnsi="Arial" w:cs="Arial"/>
                <w:color w:val="000000" w:themeColor="text1"/>
              </w:rPr>
              <w:t>FBDC members</w:t>
            </w:r>
            <w:r w:rsidR="00F963D8" w:rsidRPr="7DD79DFB">
              <w:rPr>
                <w:rFonts w:ascii="Arial" w:eastAsia="Arial" w:hAnsi="Arial" w:cs="Arial"/>
                <w:color w:val="000000" w:themeColor="text1"/>
              </w:rPr>
              <w:t xml:space="preserve"> may stand for </w:t>
            </w:r>
            <w:r>
              <w:rPr>
                <w:rFonts w:ascii="Arial" w:eastAsia="Arial" w:hAnsi="Arial" w:cs="Arial"/>
                <w:color w:val="000000" w:themeColor="text1"/>
              </w:rPr>
              <w:t>a maximum of t</w:t>
            </w:r>
            <w:r w:rsidR="00F963D8" w:rsidRPr="7DD79DFB">
              <w:rPr>
                <w:rFonts w:ascii="Arial" w:eastAsia="Arial" w:hAnsi="Arial" w:cs="Arial"/>
                <w:color w:val="000000" w:themeColor="text1"/>
              </w:rPr>
              <w:t>wo terms of four years.</w:t>
            </w:r>
          </w:p>
          <w:p w14:paraId="108179B7" w14:textId="77777777" w:rsidR="00B37A0D" w:rsidRDefault="00B37A0D" w:rsidP="00B37A0D">
            <w:pPr>
              <w:spacing w:after="0" w:line="240" w:lineRule="auto"/>
              <w:rPr>
                <w:rFonts w:ascii="Arial" w:eastAsia="Arial" w:hAnsi="Arial" w:cs="Arial"/>
                <w:color w:val="000000"/>
              </w:rPr>
            </w:pPr>
          </w:p>
          <w:p w14:paraId="21BD12FC" w14:textId="77777777" w:rsidR="00F963D8" w:rsidRPr="00A56AF6" w:rsidRDefault="00F963D8" w:rsidP="6711323C">
            <w:pPr>
              <w:rPr>
                <w:rFonts w:ascii="Arial" w:eastAsia="Arial" w:hAnsi="Arial" w:cs="Arial"/>
                <w:b/>
                <w:bCs/>
                <w:color w:val="000000"/>
              </w:rPr>
            </w:pPr>
            <w:r w:rsidRPr="6711323C">
              <w:rPr>
                <w:rFonts w:ascii="Arial" w:eastAsia="Arial" w:hAnsi="Arial" w:cs="Arial"/>
                <w:b/>
                <w:bCs/>
                <w:color w:val="000000" w:themeColor="text1"/>
              </w:rPr>
              <w:t>Remuneration</w:t>
            </w:r>
          </w:p>
          <w:p w14:paraId="21BD12FD" w14:textId="77777777" w:rsidR="00F963D8" w:rsidRPr="00B37A0D" w:rsidRDefault="00F963D8" w:rsidP="6711323C">
            <w:pPr>
              <w:numPr>
                <w:ilvl w:val="0"/>
                <w:numId w:val="6"/>
              </w:numPr>
              <w:spacing w:after="0" w:line="240" w:lineRule="auto"/>
              <w:rPr>
                <w:rFonts w:ascii="Arial" w:eastAsia="Arial" w:hAnsi="Arial" w:cs="Arial"/>
                <w:color w:val="000000"/>
              </w:rPr>
            </w:pPr>
            <w:r w:rsidRPr="6711323C">
              <w:rPr>
                <w:rFonts w:ascii="Arial" w:eastAsia="Arial" w:hAnsi="Arial" w:cs="Arial"/>
                <w:color w:val="000000" w:themeColor="text1"/>
              </w:rPr>
              <w:t>The post is voluntary, but expenses to attend meetings will be paid.</w:t>
            </w:r>
          </w:p>
          <w:p w14:paraId="439A874D" w14:textId="77777777" w:rsidR="00B37A0D" w:rsidRPr="00B37A0D" w:rsidRDefault="00B37A0D" w:rsidP="00B37A0D">
            <w:pPr>
              <w:spacing w:after="0" w:line="240" w:lineRule="auto"/>
              <w:rPr>
                <w:rFonts w:ascii="Arial" w:eastAsia="Arial" w:hAnsi="Arial" w:cs="Arial"/>
                <w:color w:val="000000"/>
              </w:rPr>
            </w:pPr>
          </w:p>
          <w:p w14:paraId="21BD12FF" w14:textId="77777777" w:rsidR="00F963D8" w:rsidRPr="00A56AF6" w:rsidRDefault="00F963D8" w:rsidP="6711323C">
            <w:pPr>
              <w:rPr>
                <w:rFonts w:ascii="Arial" w:eastAsia="Arial" w:hAnsi="Arial" w:cs="Arial"/>
                <w:b/>
                <w:bCs/>
                <w:color w:val="000000"/>
              </w:rPr>
            </w:pPr>
            <w:r w:rsidRPr="55EC8FCA">
              <w:rPr>
                <w:rFonts w:ascii="Arial" w:eastAsia="Arial" w:hAnsi="Arial" w:cs="Arial"/>
                <w:b/>
                <w:bCs/>
                <w:color w:val="000000" w:themeColor="text1"/>
              </w:rPr>
              <w:t>Start Date</w:t>
            </w:r>
          </w:p>
          <w:p w14:paraId="2A0FBC41" w14:textId="2F957293" w:rsidR="698FD79B" w:rsidRDefault="00341DBD" w:rsidP="55EC8FCA">
            <w:pPr>
              <w:numPr>
                <w:ilvl w:val="0"/>
                <w:numId w:val="6"/>
              </w:numPr>
              <w:spacing w:after="0" w:line="240" w:lineRule="auto"/>
              <w:rPr>
                <w:rFonts w:ascii="Arial" w:eastAsia="Arial" w:hAnsi="Arial" w:cs="Arial"/>
                <w:color w:val="000000" w:themeColor="text1"/>
              </w:rPr>
            </w:pPr>
            <w:r>
              <w:rPr>
                <w:rFonts w:ascii="Arial" w:eastAsia="Arial" w:hAnsi="Arial" w:cs="Arial"/>
                <w:color w:val="000000" w:themeColor="text1"/>
              </w:rPr>
              <w:t>September</w:t>
            </w:r>
            <w:r w:rsidR="698FD79B" w:rsidRPr="55EC8FCA">
              <w:rPr>
                <w:rFonts w:ascii="Arial" w:eastAsia="Arial" w:hAnsi="Arial" w:cs="Arial"/>
                <w:color w:val="000000" w:themeColor="text1"/>
              </w:rPr>
              <w:t xml:space="preserve"> 2026</w:t>
            </w:r>
            <w:r w:rsidR="00B37A0D">
              <w:rPr>
                <w:rFonts w:ascii="Arial" w:eastAsia="Arial" w:hAnsi="Arial" w:cs="Arial"/>
                <w:color w:val="000000" w:themeColor="text1"/>
              </w:rPr>
              <w:t xml:space="preserve"> (next meeting scheduled for 1 October 2026).</w:t>
            </w:r>
          </w:p>
          <w:p w14:paraId="21BD1301" w14:textId="77777777" w:rsidR="00F963D8" w:rsidRPr="00F963D8" w:rsidRDefault="00F963D8" w:rsidP="6711323C">
            <w:pPr>
              <w:spacing w:after="0" w:line="240" w:lineRule="auto"/>
              <w:ind w:left="720"/>
              <w:rPr>
                <w:rFonts w:ascii="Arial" w:eastAsia="Arial" w:hAnsi="Arial" w:cs="Arial"/>
                <w:color w:val="000000"/>
              </w:rPr>
            </w:pPr>
          </w:p>
        </w:tc>
      </w:tr>
    </w:tbl>
    <w:p w14:paraId="21BD1303" w14:textId="77777777" w:rsidR="00F963D8" w:rsidRDefault="00F963D8" w:rsidP="6711323C">
      <w:pPr>
        <w:tabs>
          <w:tab w:val="left" w:pos="9585"/>
        </w:tabs>
        <w:rPr>
          <w:rFonts w:ascii="Arial" w:eastAsia="Arial" w:hAnsi="Arial" w:cs="Arial"/>
          <w:color w:val="000000"/>
        </w:rPr>
      </w:pPr>
    </w:p>
    <w:p w14:paraId="785E1F5B" w14:textId="77777777" w:rsidR="00B37A0D" w:rsidRDefault="00B37A0D" w:rsidP="00B37A0D">
      <w:pPr>
        <w:contextualSpacing/>
        <w:rPr>
          <w:rStyle w:val="Emphasis"/>
          <w:rFonts w:ascii="Arial" w:eastAsia="Arial" w:hAnsi="Arial" w:cs="Arial"/>
          <w:i w:val="0"/>
          <w:iCs w:val="0"/>
          <w:lang w:val="en"/>
        </w:rPr>
      </w:pPr>
      <w:r w:rsidRPr="6711323C">
        <w:rPr>
          <w:rStyle w:val="Emphasis"/>
          <w:rFonts w:ascii="Arial" w:eastAsia="Arial" w:hAnsi="Arial" w:cs="Arial"/>
          <w:i w:val="0"/>
          <w:iCs w:val="0"/>
          <w:lang w:val="en"/>
        </w:rPr>
        <w:t>British Dressage actively promotes diversity and welcomes applications from all parts of the community.</w:t>
      </w:r>
    </w:p>
    <w:p w14:paraId="046110E3" w14:textId="77777777" w:rsidR="00B37A0D" w:rsidRDefault="00B37A0D" w:rsidP="00341DBD">
      <w:pPr>
        <w:spacing w:after="0"/>
        <w:rPr>
          <w:rFonts w:ascii="Arial" w:eastAsia="Arial" w:hAnsi="Arial" w:cs="Arial"/>
          <w:color w:val="000000" w:themeColor="text1"/>
        </w:rPr>
      </w:pPr>
    </w:p>
    <w:p w14:paraId="21BD1304" w14:textId="4DE5CFC8" w:rsidR="00FB219D" w:rsidRPr="00A94090" w:rsidRDefault="00F963D8" w:rsidP="00341DBD">
      <w:pPr>
        <w:spacing w:after="0"/>
        <w:rPr>
          <w:rFonts w:ascii="Arial" w:eastAsia="Arial" w:hAnsi="Arial" w:cs="Arial"/>
          <w:color w:val="000000" w:themeColor="text1"/>
        </w:rPr>
      </w:pPr>
      <w:r w:rsidRPr="55EC8FCA">
        <w:rPr>
          <w:rFonts w:ascii="Arial" w:eastAsia="Arial" w:hAnsi="Arial" w:cs="Arial"/>
          <w:color w:val="000000" w:themeColor="text1"/>
        </w:rPr>
        <w:t>For further information</w:t>
      </w:r>
      <w:r w:rsidR="002D1373">
        <w:rPr>
          <w:rFonts w:ascii="Arial" w:eastAsia="Arial" w:hAnsi="Arial" w:cs="Arial"/>
          <w:color w:val="000000" w:themeColor="text1"/>
        </w:rPr>
        <w:t xml:space="preserve"> </w:t>
      </w:r>
      <w:r w:rsidRPr="55EC8FCA">
        <w:rPr>
          <w:rFonts w:ascii="Arial" w:eastAsia="Arial" w:hAnsi="Arial" w:cs="Arial"/>
          <w:color w:val="000000" w:themeColor="text1"/>
        </w:rPr>
        <w:t>please contact</w:t>
      </w:r>
      <w:r w:rsidR="594B1EA6" w:rsidRPr="55EC8FCA">
        <w:rPr>
          <w:rFonts w:ascii="Arial" w:eastAsia="Arial" w:hAnsi="Arial" w:cs="Arial"/>
          <w:color w:val="000000" w:themeColor="text1"/>
        </w:rPr>
        <w:t xml:space="preserve"> </w:t>
      </w:r>
      <w:r w:rsidR="002A75C6">
        <w:rPr>
          <w:rFonts w:ascii="Arial" w:eastAsia="Arial" w:hAnsi="Arial" w:cs="Arial"/>
          <w:color w:val="000000" w:themeColor="text1"/>
        </w:rPr>
        <w:t xml:space="preserve">Jason Brautigam (CEO) </w:t>
      </w:r>
      <w:r w:rsidR="00DA66F5">
        <w:rPr>
          <w:rFonts w:ascii="Arial" w:eastAsia="Arial" w:hAnsi="Arial" w:cs="Arial"/>
          <w:i/>
          <w:iCs/>
          <w:color w:val="000000" w:themeColor="text1"/>
        </w:rPr>
        <w:t>ceo</w:t>
      </w:r>
      <w:r w:rsidR="00065736" w:rsidRPr="00065736">
        <w:rPr>
          <w:rFonts w:ascii="Arial" w:eastAsia="Arial" w:hAnsi="Arial" w:cs="Arial"/>
          <w:i/>
          <w:iCs/>
          <w:color w:val="000000" w:themeColor="text1"/>
        </w:rPr>
        <w:t>@britishdressage.co.uk</w:t>
      </w:r>
      <w:r w:rsidR="00065736">
        <w:rPr>
          <w:rFonts w:ascii="Arial" w:eastAsia="Arial" w:hAnsi="Arial" w:cs="Arial"/>
          <w:color w:val="000000" w:themeColor="text1"/>
        </w:rPr>
        <w:t xml:space="preserve"> or </w:t>
      </w:r>
      <w:r w:rsidR="00341DBD">
        <w:rPr>
          <w:rFonts w:ascii="Arial" w:eastAsia="Arial" w:hAnsi="Arial" w:cs="Arial"/>
          <w:color w:val="000000" w:themeColor="text1"/>
        </w:rPr>
        <w:t>Clare Pascoe (Head of Fi</w:t>
      </w:r>
      <w:r w:rsidR="003472A5">
        <w:rPr>
          <w:rFonts w:ascii="Arial" w:eastAsia="Arial" w:hAnsi="Arial" w:cs="Arial"/>
          <w:color w:val="000000" w:themeColor="text1"/>
        </w:rPr>
        <w:t xml:space="preserve">nance) </w:t>
      </w:r>
      <w:r w:rsidR="003A12C0" w:rsidRPr="002D1373">
        <w:rPr>
          <w:rFonts w:ascii="Arial" w:eastAsia="Arial" w:hAnsi="Arial" w:cs="Arial"/>
          <w:i/>
          <w:iCs/>
          <w:color w:val="000000" w:themeColor="text1"/>
        </w:rPr>
        <w:t>clare.pascoe@britishdressage.co.uk</w:t>
      </w:r>
    </w:p>
    <w:sectPr w:rsidR="00FB219D" w:rsidRPr="00A94090" w:rsidSect="00312DFE">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09B81" w14:textId="77777777" w:rsidR="00791010" w:rsidRDefault="00791010" w:rsidP="00007F2F">
      <w:pPr>
        <w:spacing w:after="0" w:line="240" w:lineRule="auto"/>
      </w:pPr>
      <w:r>
        <w:separator/>
      </w:r>
    </w:p>
  </w:endnote>
  <w:endnote w:type="continuationSeparator" w:id="0">
    <w:p w14:paraId="7CC05E6C" w14:textId="77777777" w:rsidR="00791010" w:rsidRDefault="00791010" w:rsidP="00007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878B7" w14:textId="77777777" w:rsidR="00791010" w:rsidRDefault="00791010" w:rsidP="00007F2F">
      <w:pPr>
        <w:spacing w:after="0" w:line="240" w:lineRule="auto"/>
      </w:pPr>
      <w:r>
        <w:separator/>
      </w:r>
    </w:p>
  </w:footnote>
  <w:footnote w:type="continuationSeparator" w:id="0">
    <w:p w14:paraId="38F5401E" w14:textId="77777777" w:rsidR="00791010" w:rsidRDefault="00791010" w:rsidP="00007F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97841"/>
    <w:multiLevelType w:val="hybridMultilevel"/>
    <w:tmpl w:val="58E24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B96873"/>
    <w:multiLevelType w:val="hybridMultilevel"/>
    <w:tmpl w:val="C0F65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A9476F"/>
    <w:multiLevelType w:val="hybridMultilevel"/>
    <w:tmpl w:val="469C5A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8D37CDE"/>
    <w:multiLevelType w:val="hybridMultilevel"/>
    <w:tmpl w:val="A03C8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26063D"/>
    <w:multiLevelType w:val="hybridMultilevel"/>
    <w:tmpl w:val="E3585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ED2254"/>
    <w:multiLevelType w:val="hybridMultilevel"/>
    <w:tmpl w:val="AF722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456B44"/>
    <w:multiLevelType w:val="hybridMultilevel"/>
    <w:tmpl w:val="A5CC0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FA85E4F"/>
    <w:multiLevelType w:val="hybridMultilevel"/>
    <w:tmpl w:val="8864F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CE65D79"/>
    <w:multiLevelType w:val="hybridMultilevel"/>
    <w:tmpl w:val="6B60C878"/>
    <w:lvl w:ilvl="0" w:tplc="E028E2AE">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233588585">
    <w:abstractNumId w:val="7"/>
  </w:num>
  <w:num w:numId="2" w16cid:durableId="803157412">
    <w:abstractNumId w:val="1"/>
  </w:num>
  <w:num w:numId="3" w16cid:durableId="1882091224">
    <w:abstractNumId w:val="4"/>
  </w:num>
  <w:num w:numId="4" w16cid:durableId="1803768893">
    <w:abstractNumId w:val="5"/>
  </w:num>
  <w:num w:numId="5" w16cid:durableId="849490263">
    <w:abstractNumId w:val="0"/>
  </w:num>
  <w:num w:numId="6" w16cid:durableId="1075930067">
    <w:abstractNumId w:val="2"/>
  </w:num>
  <w:num w:numId="7" w16cid:durableId="1658147872">
    <w:abstractNumId w:val="3"/>
  </w:num>
  <w:num w:numId="8" w16cid:durableId="946230921">
    <w:abstractNumId w:val="8"/>
  </w:num>
  <w:num w:numId="9" w16cid:durableId="4404182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0FE"/>
    <w:rsid w:val="00006690"/>
    <w:rsid w:val="00007F2F"/>
    <w:rsid w:val="000261A9"/>
    <w:rsid w:val="00037CFB"/>
    <w:rsid w:val="00065736"/>
    <w:rsid w:val="00066F74"/>
    <w:rsid w:val="0007120F"/>
    <w:rsid w:val="000732AE"/>
    <w:rsid w:val="000828E3"/>
    <w:rsid w:val="00086D8D"/>
    <w:rsid w:val="000B71C3"/>
    <w:rsid w:val="000C0BAB"/>
    <w:rsid w:val="000D309C"/>
    <w:rsid w:val="000E1CAD"/>
    <w:rsid w:val="000E7C56"/>
    <w:rsid w:val="000F02B0"/>
    <w:rsid w:val="0011403B"/>
    <w:rsid w:val="0011749A"/>
    <w:rsid w:val="00117DD4"/>
    <w:rsid w:val="00156A21"/>
    <w:rsid w:val="001807CE"/>
    <w:rsid w:val="001C121F"/>
    <w:rsid w:val="00205FB9"/>
    <w:rsid w:val="00214EAE"/>
    <w:rsid w:val="002241E3"/>
    <w:rsid w:val="0024796C"/>
    <w:rsid w:val="002727D1"/>
    <w:rsid w:val="0027383A"/>
    <w:rsid w:val="002760AF"/>
    <w:rsid w:val="002A0DC4"/>
    <w:rsid w:val="002A4E94"/>
    <w:rsid w:val="002A75C6"/>
    <w:rsid w:val="002C6598"/>
    <w:rsid w:val="002D1373"/>
    <w:rsid w:val="002D6B8E"/>
    <w:rsid w:val="00311D15"/>
    <w:rsid w:val="00312DFE"/>
    <w:rsid w:val="00316DC9"/>
    <w:rsid w:val="00320EFC"/>
    <w:rsid w:val="003227F1"/>
    <w:rsid w:val="00341DBD"/>
    <w:rsid w:val="003472A5"/>
    <w:rsid w:val="00353AC2"/>
    <w:rsid w:val="00364BDE"/>
    <w:rsid w:val="00394145"/>
    <w:rsid w:val="003A12C0"/>
    <w:rsid w:val="003B3CA0"/>
    <w:rsid w:val="003D30FE"/>
    <w:rsid w:val="003E4295"/>
    <w:rsid w:val="003E7AEF"/>
    <w:rsid w:val="0042218D"/>
    <w:rsid w:val="00426A24"/>
    <w:rsid w:val="00442DDF"/>
    <w:rsid w:val="004461A2"/>
    <w:rsid w:val="004627D5"/>
    <w:rsid w:val="00491851"/>
    <w:rsid w:val="004945D3"/>
    <w:rsid w:val="004B0FF1"/>
    <w:rsid w:val="004E668D"/>
    <w:rsid w:val="00526E84"/>
    <w:rsid w:val="005512B1"/>
    <w:rsid w:val="005706A2"/>
    <w:rsid w:val="00570DB1"/>
    <w:rsid w:val="00572784"/>
    <w:rsid w:val="0058237A"/>
    <w:rsid w:val="005B04B5"/>
    <w:rsid w:val="005B766B"/>
    <w:rsid w:val="005C73F8"/>
    <w:rsid w:val="005D208F"/>
    <w:rsid w:val="006150D0"/>
    <w:rsid w:val="006169AF"/>
    <w:rsid w:val="00630F8C"/>
    <w:rsid w:val="00636603"/>
    <w:rsid w:val="00637997"/>
    <w:rsid w:val="0064706C"/>
    <w:rsid w:val="0065227B"/>
    <w:rsid w:val="006639A6"/>
    <w:rsid w:val="0066787B"/>
    <w:rsid w:val="00695ED3"/>
    <w:rsid w:val="006C6DB9"/>
    <w:rsid w:val="006E730E"/>
    <w:rsid w:val="007135FE"/>
    <w:rsid w:val="007422AE"/>
    <w:rsid w:val="0074598B"/>
    <w:rsid w:val="00760D9B"/>
    <w:rsid w:val="00791010"/>
    <w:rsid w:val="00791208"/>
    <w:rsid w:val="00791A6E"/>
    <w:rsid w:val="007A65BE"/>
    <w:rsid w:val="007D08DA"/>
    <w:rsid w:val="007E08A5"/>
    <w:rsid w:val="008325AA"/>
    <w:rsid w:val="00835544"/>
    <w:rsid w:val="00841485"/>
    <w:rsid w:val="008447F9"/>
    <w:rsid w:val="00846EC8"/>
    <w:rsid w:val="00870180"/>
    <w:rsid w:val="00881958"/>
    <w:rsid w:val="00895941"/>
    <w:rsid w:val="008A3D33"/>
    <w:rsid w:val="008B3CDB"/>
    <w:rsid w:val="008F32D8"/>
    <w:rsid w:val="00907941"/>
    <w:rsid w:val="00914B2B"/>
    <w:rsid w:val="0096226F"/>
    <w:rsid w:val="00971AC8"/>
    <w:rsid w:val="009833FD"/>
    <w:rsid w:val="00991F18"/>
    <w:rsid w:val="00997C63"/>
    <w:rsid w:val="00997D56"/>
    <w:rsid w:val="00A030BA"/>
    <w:rsid w:val="00A228F6"/>
    <w:rsid w:val="00A33E76"/>
    <w:rsid w:val="00A3538A"/>
    <w:rsid w:val="00A4507A"/>
    <w:rsid w:val="00A646B6"/>
    <w:rsid w:val="00A67B04"/>
    <w:rsid w:val="00A83C3E"/>
    <w:rsid w:val="00A92E3C"/>
    <w:rsid w:val="00A94090"/>
    <w:rsid w:val="00A9460D"/>
    <w:rsid w:val="00AA0ED1"/>
    <w:rsid w:val="00AA395F"/>
    <w:rsid w:val="00AD3098"/>
    <w:rsid w:val="00AF52D4"/>
    <w:rsid w:val="00B03AB7"/>
    <w:rsid w:val="00B043AE"/>
    <w:rsid w:val="00B05CB8"/>
    <w:rsid w:val="00B311A4"/>
    <w:rsid w:val="00B37A0D"/>
    <w:rsid w:val="00BA1F68"/>
    <w:rsid w:val="00BD632F"/>
    <w:rsid w:val="00C249BB"/>
    <w:rsid w:val="00C304F7"/>
    <w:rsid w:val="00C3415A"/>
    <w:rsid w:val="00C35D06"/>
    <w:rsid w:val="00C405FB"/>
    <w:rsid w:val="00C47E32"/>
    <w:rsid w:val="00C54D0A"/>
    <w:rsid w:val="00C93117"/>
    <w:rsid w:val="00CA01D7"/>
    <w:rsid w:val="00CD7E89"/>
    <w:rsid w:val="00CE7F6D"/>
    <w:rsid w:val="00CF551D"/>
    <w:rsid w:val="00D13816"/>
    <w:rsid w:val="00D54EFE"/>
    <w:rsid w:val="00D6507A"/>
    <w:rsid w:val="00D67FE7"/>
    <w:rsid w:val="00D9103F"/>
    <w:rsid w:val="00D96026"/>
    <w:rsid w:val="00DA172E"/>
    <w:rsid w:val="00DA66F5"/>
    <w:rsid w:val="00DE1A59"/>
    <w:rsid w:val="00E1705D"/>
    <w:rsid w:val="00E62DFE"/>
    <w:rsid w:val="00EA2B8D"/>
    <w:rsid w:val="00EF524A"/>
    <w:rsid w:val="00EF7A85"/>
    <w:rsid w:val="00F102A4"/>
    <w:rsid w:val="00F1577C"/>
    <w:rsid w:val="00F3659E"/>
    <w:rsid w:val="00F431EB"/>
    <w:rsid w:val="00F963D8"/>
    <w:rsid w:val="00FB1BB9"/>
    <w:rsid w:val="00FB219D"/>
    <w:rsid w:val="00FD5EA0"/>
    <w:rsid w:val="07BDA79B"/>
    <w:rsid w:val="0F7B18DE"/>
    <w:rsid w:val="1377F388"/>
    <w:rsid w:val="1A3405FC"/>
    <w:rsid w:val="1B303A99"/>
    <w:rsid w:val="2122B6AA"/>
    <w:rsid w:val="29D8034B"/>
    <w:rsid w:val="29FBEE36"/>
    <w:rsid w:val="2C2FF849"/>
    <w:rsid w:val="2DDF052F"/>
    <w:rsid w:val="335B6ED0"/>
    <w:rsid w:val="363E87B0"/>
    <w:rsid w:val="3D5C0DA7"/>
    <w:rsid w:val="3F97FEEB"/>
    <w:rsid w:val="414F9D11"/>
    <w:rsid w:val="4399EC54"/>
    <w:rsid w:val="4957686F"/>
    <w:rsid w:val="50D471D5"/>
    <w:rsid w:val="55EC8FCA"/>
    <w:rsid w:val="594B1EA6"/>
    <w:rsid w:val="5961CEA9"/>
    <w:rsid w:val="60F0C24F"/>
    <w:rsid w:val="6711323C"/>
    <w:rsid w:val="698FD79B"/>
    <w:rsid w:val="6A8E0B2F"/>
    <w:rsid w:val="70C272DC"/>
    <w:rsid w:val="711FE100"/>
    <w:rsid w:val="73F63924"/>
    <w:rsid w:val="7DD79D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D12D1"/>
  <w15:chartTrackingRefBased/>
  <w15:docId w15:val="{01D71C7E-26C9-491E-AC65-F4D6971B3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1208"/>
    <w:pPr>
      <w:ind w:left="720"/>
      <w:contextualSpacing/>
    </w:pPr>
  </w:style>
  <w:style w:type="character" w:styleId="Hyperlink">
    <w:name w:val="Hyperlink"/>
    <w:uiPriority w:val="99"/>
    <w:unhideWhenUsed/>
    <w:rsid w:val="007D08DA"/>
    <w:rPr>
      <w:color w:val="0000FF"/>
      <w:u w:val="single"/>
    </w:rPr>
  </w:style>
  <w:style w:type="paragraph" w:styleId="PlainText">
    <w:name w:val="Plain Text"/>
    <w:basedOn w:val="Normal"/>
    <w:link w:val="PlainTextChar"/>
    <w:unhideWhenUsed/>
    <w:rsid w:val="007D08DA"/>
    <w:pPr>
      <w:spacing w:after="0" w:line="240" w:lineRule="auto"/>
    </w:pPr>
    <w:rPr>
      <w:rFonts w:ascii="Courier New" w:eastAsia="Times New Roman" w:hAnsi="Courier New"/>
      <w:sz w:val="20"/>
      <w:szCs w:val="20"/>
      <w:lang w:eastAsia="en-GB"/>
    </w:rPr>
  </w:style>
  <w:style w:type="character" w:customStyle="1" w:styleId="PlainTextChar">
    <w:name w:val="Plain Text Char"/>
    <w:link w:val="PlainText"/>
    <w:rsid w:val="007D08DA"/>
    <w:rPr>
      <w:rFonts w:ascii="Courier New" w:eastAsia="Times New Roman" w:hAnsi="Courier New" w:cs="Times New Roman"/>
      <w:sz w:val="20"/>
      <w:szCs w:val="20"/>
      <w:lang w:eastAsia="en-GB"/>
    </w:rPr>
  </w:style>
  <w:style w:type="paragraph" w:styleId="Header">
    <w:name w:val="header"/>
    <w:basedOn w:val="Normal"/>
    <w:link w:val="HeaderChar"/>
    <w:uiPriority w:val="99"/>
    <w:unhideWhenUsed/>
    <w:rsid w:val="00007F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7F2F"/>
  </w:style>
  <w:style w:type="paragraph" w:styleId="Footer">
    <w:name w:val="footer"/>
    <w:basedOn w:val="Normal"/>
    <w:link w:val="FooterChar"/>
    <w:uiPriority w:val="99"/>
    <w:unhideWhenUsed/>
    <w:rsid w:val="00007F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7F2F"/>
  </w:style>
  <w:style w:type="paragraph" w:styleId="BalloonText">
    <w:name w:val="Balloon Text"/>
    <w:basedOn w:val="Normal"/>
    <w:link w:val="BalloonTextChar"/>
    <w:uiPriority w:val="99"/>
    <w:semiHidden/>
    <w:unhideWhenUsed/>
    <w:rsid w:val="00007F2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07F2F"/>
    <w:rPr>
      <w:rFonts w:ascii="Tahoma" w:hAnsi="Tahoma" w:cs="Tahoma"/>
      <w:sz w:val="16"/>
      <w:szCs w:val="16"/>
    </w:rPr>
  </w:style>
  <w:style w:type="character" w:styleId="PlaceholderText">
    <w:name w:val="Placeholder Text"/>
    <w:uiPriority w:val="99"/>
    <w:semiHidden/>
    <w:rsid w:val="00007F2F"/>
    <w:rPr>
      <w:color w:val="808080"/>
    </w:rPr>
  </w:style>
  <w:style w:type="character" w:styleId="Emphasis">
    <w:name w:val="Emphasis"/>
    <w:uiPriority w:val="20"/>
    <w:qFormat/>
    <w:rsid w:val="00971AC8"/>
    <w:rPr>
      <w:i/>
      <w:iCs/>
    </w:rPr>
  </w:style>
  <w:style w:type="paragraph" w:customStyle="1" w:styleId="Default">
    <w:name w:val="Default"/>
    <w:rsid w:val="00156A21"/>
    <w:pPr>
      <w:autoSpaceDE w:val="0"/>
      <w:autoSpaceDN w:val="0"/>
      <w:adjustRightInd w:val="0"/>
    </w:pPr>
    <w:rPr>
      <w:rFonts w:ascii="Arial" w:eastAsiaTheme="minorHAnsi" w:hAnsi="Arial" w:cs="Arial"/>
      <w:color w:val="000000"/>
      <w:sz w:val="24"/>
      <w:szCs w:val="24"/>
      <w:lang w:eastAsia="en-US"/>
    </w:rPr>
  </w:style>
  <w:style w:type="character" w:styleId="UnresolvedMention">
    <w:name w:val="Unresolved Mention"/>
    <w:basedOn w:val="DefaultParagraphFont"/>
    <w:uiPriority w:val="99"/>
    <w:semiHidden/>
    <w:unhideWhenUsed/>
    <w:rsid w:val="000657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478502">
      <w:bodyDiv w:val="1"/>
      <w:marLeft w:val="0"/>
      <w:marRight w:val="0"/>
      <w:marTop w:val="0"/>
      <w:marBottom w:val="0"/>
      <w:divBdr>
        <w:top w:val="none" w:sz="0" w:space="0" w:color="auto"/>
        <w:left w:val="none" w:sz="0" w:space="0" w:color="auto"/>
        <w:bottom w:val="none" w:sz="0" w:space="0" w:color="auto"/>
        <w:right w:val="none" w:sz="0" w:space="0" w:color="auto"/>
      </w:divBdr>
    </w:div>
    <w:div w:id="689642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c370b71-9b4a-48c4-874e-76e144e1a37a">
      <UserInfo>
        <DisplayName/>
        <AccountId xsi:nil="true"/>
        <AccountType/>
      </UserInfo>
    </SharedWithUsers>
    <TaxCatchAll xmlns="1c370b71-9b4a-48c4-874e-76e144e1a37a" xsi:nil="true"/>
    <lcf76f155ced4ddcb4097134ff3c332f xmlns="014bbe7b-656b-4307-bc84-345a153590a8">
      <Terms xmlns="http://schemas.microsoft.com/office/infopath/2007/PartnerControls"/>
    </lcf76f155ced4ddcb4097134ff3c332f>
    <_Flow_SignoffStatus xmlns="014bbe7b-656b-4307-bc84-345a153590a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9A3C2D0746BAE43BEF1C06B61FF04F4" ma:contentTypeVersion="20" ma:contentTypeDescription="Create a new document." ma:contentTypeScope="" ma:versionID="59e6812e516ce91cdb3138b896261666">
  <xsd:schema xmlns:xsd="http://www.w3.org/2001/XMLSchema" xmlns:xs="http://www.w3.org/2001/XMLSchema" xmlns:p="http://schemas.microsoft.com/office/2006/metadata/properties" xmlns:ns2="014bbe7b-656b-4307-bc84-345a153590a8" xmlns:ns3="1c370b71-9b4a-48c4-874e-76e144e1a37a" targetNamespace="http://schemas.microsoft.com/office/2006/metadata/properties" ma:root="true" ma:fieldsID="0ea80f8cac17d784212718a15aebef71" ns2:_="" ns3:_="">
    <xsd:import namespace="014bbe7b-656b-4307-bc84-345a153590a8"/>
    <xsd:import namespace="1c370b71-9b4a-48c4-874e-76e144e1a37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4bbe7b-656b-4307-bc84-345a153590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30b48b-6903-4cd6-b78d-9d928245002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Sign_x002d_off_x0020_status">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370b71-9b4a-48c4-874e-76e144e1a37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6236aa5-33f7-41f5-b117-aa7208c0a974}" ma:internalName="TaxCatchAll" ma:showField="CatchAllData" ma:web="1c370b71-9b4a-48c4-874e-76e144e1a3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9EE77E-F495-42D6-966E-429DC25AC6DB}">
  <ds:schemaRefs>
    <ds:schemaRef ds:uri="http://schemas.microsoft.com/office/2006/metadata/properties"/>
    <ds:schemaRef ds:uri="http://schemas.microsoft.com/office/infopath/2007/PartnerControls"/>
    <ds:schemaRef ds:uri="1c370b71-9b4a-48c4-874e-76e144e1a37a"/>
    <ds:schemaRef ds:uri="014bbe7b-656b-4307-bc84-345a153590a8"/>
  </ds:schemaRefs>
</ds:datastoreItem>
</file>

<file path=customXml/itemProps2.xml><?xml version="1.0" encoding="utf-8"?>
<ds:datastoreItem xmlns:ds="http://schemas.openxmlformats.org/officeDocument/2006/customXml" ds:itemID="{2CBC5488-75A4-45AF-B4AC-5E6F57AEBC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4bbe7b-656b-4307-bc84-345a153590a8"/>
    <ds:schemaRef ds:uri="1c370b71-9b4a-48c4-874e-76e144e1a3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49A83E-499B-4451-B712-80E665901D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611</Words>
  <Characters>3483</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Brown</dc:creator>
  <cp:keywords/>
  <cp:lastModifiedBy>Jason Brautigam</cp:lastModifiedBy>
  <cp:revision>2</cp:revision>
  <cp:lastPrinted>2016-08-01T14:40:00Z</cp:lastPrinted>
  <dcterms:created xsi:type="dcterms:W3CDTF">2026-07-20T12:36:00Z</dcterms:created>
  <dcterms:modified xsi:type="dcterms:W3CDTF">2026-07-20T12:36:00Z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0x010100C9A3C2D0746BAE43BEF1C06B61FF04F4</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